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793" w:rsidRDefault="00E42793" w:rsidP="00E42793">
      <w:pPr>
        <w:pStyle w:val="2"/>
        <w:tabs>
          <w:tab w:val="left" w:pos="70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DF0567" w:rsidRDefault="00E42793" w:rsidP="00DF0567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DF0567">
        <w:rPr>
          <w:rFonts w:ascii="Times New Roman" w:hAnsi="Times New Roman" w:cs="Times New Roman"/>
          <w:i/>
          <w:sz w:val="26"/>
          <w:szCs w:val="26"/>
        </w:rPr>
        <w:t xml:space="preserve">Директор автономного учреждения Ханты-Мансийского автономного округа — Югры «Многофункциональный центр предоставления </w:t>
      </w:r>
    </w:p>
    <w:p w:rsidR="00E42793" w:rsidRPr="00DF0567" w:rsidRDefault="00E42793" w:rsidP="00DF0567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DF0567">
        <w:rPr>
          <w:rFonts w:ascii="Times New Roman" w:hAnsi="Times New Roman" w:cs="Times New Roman"/>
          <w:i/>
          <w:sz w:val="26"/>
          <w:szCs w:val="26"/>
        </w:rPr>
        <w:t>государственных и муниципальных услуг Югры»</w:t>
      </w:r>
    </w:p>
    <w:p w:rsidR="00E42793" w:rsidRPr="00DF0567" w:rsidRDefault="00E42793" w:rsidP="00DF0567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DF0567">
        <w:rPr>
          <w:rFonts w:ascii="Times New Roman" w:hAnsi="Times New Roman" w:cs="Times New Roman"/>
          <w:i/>
          <w:sz w:val="26"/>
          <w:szCs w:val="26"/>
        </w:rPr>
        <w:t>Сучков Александр Сергеевич</w:t>
      </w:r>
    </w:p>
    <w:p w:rsidR="00E42793" w:rsidRDefault="00E42793" w:rsidP="00E42793">
      <w:pPr>
        <w:pStyle w:val="2"/>
        <w:tabs>
          <w:tab w:val="left" w:pos="709"/>
        </w:tabs>
        <w:rPr>
          <w:b/>
          <w:sz w:val="28"/>
          <w:szCs w:val="28"/>
        </w:rPr>
      </w:pPr>
    </w:p>
    <w:p w:rsidR="00E42793" w:rsidRPr="00DF0567" w:rsidRDefault="00E42793" w:rsidP="00DF05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DF0567">
        <w:rPr>
          <w:rFonts w:ascii="Times New Roman" w:eastAsia="Calibri" w:hAnsi="Times New Roman" w:cs="Times New Roman"/>
          <w:b/>
          <w:sz w:val="26"/>
          <w:szCs w:val="26"/>
        </w:rPr>
        <w:t xml:space="preserve">О состоянии антикоррупционной работы в автономном учреждении Ханты-Мансийского автономного округа — Югры «Многофункциональный центр предоставления государственных </w:t>
      </w:r>
    </w:p>
    <w:p w:rsidR="00E42793" w:rsidRPr="00DF0567" w:rsidRDefault="00E42793" w:rsidP="00DF05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DF0567">
        <w:rPr>
          <w:rFonts w:ascii="Times New Roman" w:eastAsia="Calibri" w:hAnsi="Times New Roman" w:cs="Times New Roman"/>
          <w:b/>
          <w:sz w:val="26"/>
          <w:szCs w:val="26"/>
        </w:rPr>
        <w:t>и муниципальных услуг Югры»</w:t>
      </w:r>
    </w:p>
    <w:p w:rsidR="00E42793" w:rsidRDefault="00E42793" w:rsidP="00E42793">
      <w:pPr>
        <w:pStyle w:val="2"/>
        <w:tabs>
          <w:tab w:val="left" w:pos="709"/>
        </w:tabs>
        <w:ind w:firstLine="0"/>
        <w:rPr>
          <w:sz w:val="28"/>
          <w:szCs w:val="28"/>
        </w:rPr>
      </w:pPr>
    </w:p>
    <w:p w:rsidR="00E23041" w:rsidRPr="00DF0567" w:rsidRDefault="00E23041" w:rsidP="00DF0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567">
        <w:rPr>
          <w:rFonts w:ascii="Times New Roman" w:hAnsi="Times New Roman" w:cs="Times New Roman"/>
          <w:sz w:val="26"/>
          <w:szCs w:val="26"/>
        </w:rPr>
        <w:t>В целях реализации Федерального закона от 19.12.2008 № 273-ФЗ «О противодействии коррупции», руководствуясь Законом Ханты – Мансийского автономного округа – Югры от 25.09.2008 № 86-ОЗ «О мерах по противодействию коррупции в Ханты – Мансийском автономном округе – Югре», плана противодействия коррупции в Ханты-Мансийском автономном округе – Югре на 2014-2015 годы, утвержденного распоряжением Губернатора Ханты-Мансийского автономного округа – Югры от 30.01.2014 № 45-рг, распоряжения Правительства Ханты-Мансийского автономного округа – Югры от 14.08.2014 № 449-рп «О Типовом положении информирования работниками работодателя о случаях склонения их к совершению коррупционных нарушений и порядке рассмотрения таких сообщений в государственных учреждениях и государственных унитарных предприятиях Ханты-Мансийского автономного округа – Югры, а также хозяйственных обществах, фондах, автономных некоммерческих организациях, единственным учредителем (участником) которых является Ханты-Мансийский автономный округ – Югра», а также с целью повышения правовой культуры работников АУ «Многофункциональный центр Югры» по вопросам профилактики и противодействия коррупции,  на основании пунктов 36, 36.2, 37  Плана противодействия коррупции в Ханты – Мансийском автономном округе – Югре на 2016 – 2017 годы,  утвержденного Распоряжением Губернатора Ханты-Мансийского автономного округа – Югры  от 29.02.2016 № 47-рг, разработаны и приняты ряд локальных правовых актов в сфере противодействия коррупции в учреждении:</w:t>
      </w:r>
    </w:p>
    <w:p w:rsidR="00F36648" w:rsidRPr="00DF0567" w:rsidRDefault="00F36648" w:rsidP="00DF0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567">
        <w:rPr>
          <w:rFonts w:ascii="Times New Roman" w:hAnsi="Times New Roman" w:cs="Times New Roman"/>
          <w:sz w:val="26"/>
          <w:szCs w:val="26"/>
        </w:rPr>
        <w:t>1.) 8 июля 2014 года  № 71-П  «Об утверждении Кодекса этики и служебного поведения работников АУ «Многофункциональный центр Югры»</w:t>
      </w:r>
    </w:p>
    <w:p w:rsidR="00F36648" w:rsidRPr="00DF0567" w:rsidRDefault="00F36648" w:rsidP="00DF0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567">
        <w:rPr>
          <w:rFonts w:ascii="Times New Roman" w:hAnsi="Times New Roman" w:cs="Times New Roman"/>
          <w:sz w:val="26"/>
          <w:szCs w:val="26"/>
        </w:rPr>
        <w:t xml:space="preserve">2.) 5 августа 2014 года  № 80-П «О назначении ответственных лиц и утверждении плана мероприятий по вопросам профилактики и противодействия коррупции в АУ «Многофункциональный центр Югры» </w:t>
      </w:r>
    </w:p>
    <w:p w:rsidR="00F36648" w:rsidRPr="00DF0567" w:rsidRDefault="00F36648" w:rsidP="00DF0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567">
        <w:rPr>
          <w:rFonts w:ascii="Times New Roman" w:hAnsi="Times New Roman" w:cs="Times New Roman"/>
          <w:sz w:val="26"/>
          <w:szCs w:val="26"/>
        </w:rPr>
        <w:t xml:space="preserve">3.) 21 октября 2014 года  № 108-П «Об утверждении Положения о конфликте интересов работников АУ «Многофункциональный центр Югры» </w:t>
      </w:r>
    </w:p>
    <w:p w:rsidR="00F36648" w:rsidRPr="00DF0567" w:rsidRDefault="00F36648" w:rsidP="00DF0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567">
        <w:rPr>
          <w:rFonts w:ascii="Times New Roman" w:hAnsi="Times New Roman" w:cs="Times New Roman"/>
          <w:sz w:val="26"/>
          <w:szCs w:val="26"/>
        </w:rPr>
        <w:t xml:space="preserve">4.) 21 октября 2014 года   № 109-П «Об утверждении положения об информировании работниками о случаях склонения их к совершению коррупционных нарушений» </w:t>
      </w:r>
    </w:p>
    <w:p w:rsidR="00F36648" w:rsidRPr="00DF0567" w:rsidRDefault="00F36648" w:rsidP="00DF0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567">
        <w:rPr>
          <w:rFonts w:ascii="Times New Roman" w:hAnsi="Times New Roman" w:cs="Times New Roman"/>
          <w:sz w:val="26"/>
          <w:szCs w:val="26"/>
        </w:rPr>
        <w:t>5.) 17 ноября 2014 года  № 119-П «Об утверждении Правил обмена деловыми подарками и знаками делового гостеприимства в АУ «Многофункциональный центр Югры»</w:t>
      </w:r>
    </w:p>
    <w:p w:rsidR="00F36648" w:rsidRPr="00DF0567" w:rsidRDefault="00F36648" w:rsidP="00DF0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567">
        <w:rPr>
          <w:rFonts w:ascii="Times New Roman" w:hAnsi="Times New Roman" w:cs="Times New Roman"/>
          <w:sz w:val="26"/>
          <w:szCs w:val="26"/>
        </w:rPr>
        <w:t xml:space="preserve">6.) 6 июля 2015 года     № 79-П «Об утверждении Антикоррупционной политики АУ «Многофункциональный центр Югры» </w:t>
      </w:r>
    </w:p>
    <w:p w:rsidR="00F36648" w:rsidRPr="00DF0567" w:rsidRDefault="00F36648" w:rsidP="00DF0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567">
        <w:rPr>
          <w:rFonts w:ascii="Times New Roman" w:hAnsi="Times New Roman" w:cs="Times New Roman"/>
          <w:sz w:val="26"/>
          <w:szCs w:val="26"/>
        </w:rPr>
        <w:lastRenderedPageBreak/>
        <w:t>7.) 10 сентября 2015 года № 96-П «О персональной ответственности за состояние антикоррупционной работы в АУ «Многофункциональный центр Югры»</w:t>
      </w:r>
    </w:p>
    <w:p w:rsidR="00F36648" w:rsidRPr="00DF0567" w:rsidRDefault="00F36648" w:rsidP="00DF0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567">
        <w:rPr>
          <w:rFonts w:ascii="Times New Roman" w:hAnsi="Times New Roman" w:cs="Times New Roman"/>
          <w:sz w:val="26"/>
          <w:szCs w:val="26"/>
        </w:rPr>
        <w:t xml:space="preserve">8.) 10 сентября 2015 года № 97-П  «Об утверждении Порядка проведения антикоррупционной экспертизы в АУ «Многофункциональный центр Югры» </w:t>
      </w:r>
    </w:p>
    <w:p w:rsidR="00F36648" w:rsidRPr="00DF0567" w:rsidRDefault="00F36648" w:rsidP="00DF0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567">
        <w:rPr>
          <w:rFonts w:ascii="Times New Roman" w:hAnsi="Times New Roman" w:cs="Times New Roman"/>
          <w:sz w:val="26"/>
          <w:szCs w:val="26"/>
        </w:rPr>
        <w:t>9.) 30 сентября 2016 года «О персональной ответственности за состояние антикоррупционной работы в АУ «Многофункциональный центр Югры»</w:t>
      </w:r>
    </w:p>
    <w:p w:rsidR="00F36648" w:rsidRPr="00DF0567" w:rsidRDefault="00F36648" w:rsidP="00DF0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567">
        <w:rPr>
          <w:rFonts w:ascii="Times New Roman" w:hAnsi="Times New Roman" w:cs="Times New Roman"/>
          <w:sz w:val="26"/>
          <w:szCs w:val="26"/>
        </w:rPr>
        <w:t xml:space="preserve">10.) 31 декабря 2015 года № 155-П  «О мероприятиях по противодействию коррупции и назначении ответственного лица в АУ «Многофункциональный центр Югры» </w:t>
      </w:r>
    </w:p>
    <w:p w:rsidR="00F36648" w:rsidRPr="00DF0567" w:rsidRDefault="00F36648" w:rsidP="00DF0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567">
        <w:rPr>
          <w:rFonts w:ascii="Times New Roman" w:hAnsi="Times New Roman" w:cs="Times New Roman"/>
          <w:sz w:val="26"/>
          <w:szCs w:val="26"/>
        </w:rPr>
        <w:t>11.) 30 декабря 2016 года № 147-П « Об утверждени</w:t>
      </w:r>
      <w:bookmarkStart w:id="0" w:name="_GoBack"/>
      <w:bookmarkEnd w:id="0"/>
      <w:r w:rsidRPr="00DF0567">
        <w:rPr>
          <w:rFonts w:ascii="Times New Roman" w:hAnsi="Times New Roman" w:cs="Times New Roman"/>
          <w:sz w:val="26"/>
          <w:szCs w:val="26"/>
        </w:rPr>
        <w:t xml:space="preserve">и плана </w:t>
      </w:r>
      <w:proofErr w:type="spellStart"/>
      <w:r w:rsidRPr="00DF0567">
        <w:rPr>
          <w:rFonts w:ascii="Times New Roman" w:hAnsi="Times New Roman" w:cs="Times New Roman"/>
          <w:sz w:val="26"/>
          <w:szCs w:val="26"/>
        </w:rPr>
        <w:t>мерприятий</w:t>
      </w:r>
      <w:proofErr w:type="spellEnd"/>
      <w:r w:rsidRPr="00DF0567">
        <w:rPr>
          <w:rFonts w:ascii="Times New Roman" w:hAnsi="Times New Roman" w:cs="Times New Roman"/>
          <w:sz w:val="26"/>
          <w:szCs w:val="26"/>
        </w:rPr>
        <w:t xml:space="preserve"> по противодействию коррупции в АУ «Многофункциональный центр Югры на 2017 год»</w:t>
      </w:r>
    </w:p>
    <w:p w:rsidR="00F36648" w:rsidRPr="00DF0567" w:rsidRDefault="00F36648" w:rsidP="00DF0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567">
        <w:rPr>
          <w:rFonts w:ascii="Times New Roman" w:hAnsi="Times New Roman" w:cs="Times New Roman"/>
          <w:sz w:val="26"/>
          <w:szCs w:val="26"/>
        </w:rPr>
        <w:t>12.) 21 марта 2017 года № 46-П «Об утверждении Положения о сообщении работниками АУ «Многофункциональный центр Югры» о получении подарка</w:t>
      </w:r>
    </w:p>
    <w:p w:rsidR="003A2C19" w:rsidRPr="00DF0567" w:rsidRDefault="00F36648" w:rsidP="00DF0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567">
        <w:rPr>
          <w:rFonts w:ascii="Times New Roman" w:hAnsi="Times New Roman" w:cs="Times New Roman"/>
          <w:sz w:val="26"/>
          <w:szCs w:val="26"/>
        </w:rPr>
        <w:t>Н</w:t>
      </w:r>
      <w:r w:rsidR="003A2C19" w:rsidRPr="00DF0567">
        <w:rPr>
          <w:rFonts w:ascii="Times New Roman" w:hAnsi="Times New Roman" w:cs="Times New Roman"/>
          <w:sz w:val="26"/>
          <w:szCs w:val="26"/>
        </w:rPr>
        <w:t>азначен ответственный по вопросам противодействи</w:t>
      </w:r>
      <w:r w:rsidRPr="00DF0567">
        <w:rPr>
          <w:rFonts w:ascii="Times New Roman" w:hAnsi="Times New Roman" w:cs="Times New Roman"/>
          <w:sz w:val="26"/>
          <w:szCs w:val="26"/>
        </w:rPr>
        <w:t>я</w:t>
      </w:r>
      <w:r w:rsidR="003A2C19" w:rsidRPr="00DF0567">
        <w:rPr>
          <w:rFonts w:ascii="Times New Roman" w:hAnsi="Times New Roman" w:cs="Times New Roman"/>
          <w:sz w:val="26"/>
          <w:szCs w:val="26"/>
        </w:rPr>
        <w:t xml:space="preserve"> коррупции, </w:t>
      </w:r>
      <w:r w:rsidR="00923DBA" w:rsidRPr="00DF0567">
        <w:rPr>
          <w:rFonts w:ascii="Times New Roman" w:hAnsi="Times New Roman" w:cs="Times New Roman"/>
          <w:sz w:val="26"/>
          <w:szCs w:val="26"/>
        </w:rPr>
        <w:t xml:space="preserve">утверждены основные направления антикоррупционной деятельности в </w:t>
      </w:r>
      <w:r w:rsidRPr="00DF0567">
        <w:rPr>
          <w:rFonts w:ascii="Times New Roman" w:hAnsi="Times New Roman" w:cs="Times New Roman"/>
          <w:sz w:val="26"/>
          <w:szCs w:val="26"/>
        </w:rPr>
        <w:t>учреждении.</w:t>
      </w:r>
    </w:p>
    <w:p w:rsidR="00923DBA" w:rsidRPr="00DF0567" w:rsidRDefault="003A2C19" w:rsidP="00DF0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567">
        <w:rPr>
          <w:rFonts w:ascii="Times New Roman" w:hAnsi="Times New Roman" w:cs="Times New Roman"/>
          <w:sz w:val="26"/>
          <w:szCs w:val="26"/>
        </w:rPr>
        <w:t xml:space="preserve"> </w:t>
      </w:r>
      <w:r w:rsidR="00923DBA" w:rsidRPr="00DF0567">
        <w:rPr>
          <w:rFonts w:ascii="Times New Roman" w:hAnsi="Times New Roman" w:cs="Times New Roman"/>
          <w:sz w:val="26"/>
          <w:szCs w:val="26"/>
        </w:rPr>
        <w:t>На сегодняшний день в АУ «Многофункциональный центр Югры» отсутствуют</w:t>
      </w:r>
      <w:r w:rsidR="00F36648" w:rsidRPr="00DF0567">
        <w:rPr>
          <w:rFonts w:ascii="Times New Roman" w:hAnsi="Times New Roman" w:cs="Times New Roman"/>
          <w:sz w:val="26"/>
          <w:szCs w:val="26"/>
        </w:rPr>
        <w:t xml:space="preserve"> </w:t>
      </w:r>
      <w:r w:rsidR="00923DBA" w:rsidRPr="00DF0567">
        <w:rPr>
          <w:rFonts w:ascii="Times New Roman" w:hAnsi="Times New Roman" w:cs="Times New Roman"/>
          <w:sz w:val="26"/>
          <w:szCs w:val="26"/>
        </w:rPr>
        <w:t>факты антикоррупционной составляющей, что</w:t>
      </w:r>
      <w:r w:rsidR="00F36648" w:rsidRPr="00DF0567">
        <w:rPr>
          <w:rFonts w:ascii="Times New Roman" w:hAnsi="Times New Roman" w:cs="Times New Roman"/>
          <w:sz w:val="26"/>
          <w:szCs w:val="26"/>
        </w:rPr>
        <w:t xml:space="preserve"> </w:t>
      </w:r>
      <w:r w:rsidR="00923DBA" w:rsidRPr="00DF0567">
        <w:rPr>
          <w:rFonts w:ascii="Times New Roman" w:hAnsi="Times New Roman" w:cs="Times New Roman"/>
          <w:sz w:val="26"/>
          <w:szCs w:val="26"/>
        </w:rPr>
        <w:t>свидетельствует о:</w:t>
      </w:r>
    </w:p>
    <w:p w:rsidR="00923DBA" w:rsidRPr="00DF0567" w:rsidRDefault="00E23041" w:rsidP="00DF0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567">
        <w:rPr>
          <w:rFonts w:ascii="Times New Roman" w:hAnsi="Times New Roman" w:cs="Times New Roman"/>
          <w:sz w:val="26"/>
          <w:szCs w:val="26"/>
        </w:rPr>
        <w:t xml:space="preserve">– </w:t>
      </w:r>
      <w:r w:rsidR="00923DBA" w:rsidRPr="00DF0567">
        <w:rPr>
          <w:rFonts w:ascii="Times New Roman" w:hAnsi="Times New Roman" w:cs="Times New Roman"/>
          <w:sz w:val="26"/>
          <w:szCs w:val="26"/>
        </w:rPr>
        <w:t xml:space="preserve"> минимизация риска вовлечения учреждения, ее руководства и сотрудников в коррупционную деятельность;</w:t>
      </w:r>
    </w:p>
    <w:p w:rsidR="00923DBA" w:rsidRPr="00DF0567" w:rsidRDefault="00E23041" w:rsidP="00DF0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567">
        <w:rPr>
          <w:rFonts w:ascii="Times New Roman" w:hAnsi="Times New Roman" w:cs="Times New Roman"/>
          <w:sz w:val="26"/>
          <w:szCs w:val="26"/>
        </w:rPr>
        <w:t>–</w:t>
      </w:r>
      <w:r w:rsidR="00923DBA" w:rsidRPr="00DF0567">
        <w:rPr>
          <w:rFonts w:ascii="Times New Roman" w:hAnsi="Times New Roman" w:cs="Times New Roman"/>
          <w:sz w:val="26"/>
          <w:szCs w:val="26"/>
        </w:rPr>
        <w:t xml:space="preserve"> формирование у работников учреждения независимо от занимаемой должности, контрагентов и иных лиц единообразного понимания политики учреждения о неприятии коррупции в любых формах и проявлениях;</w:t>
      </w:r>
    </w:p>
    <w:p w:rsidR="00923DBA" w:rsidRPr="00DF0567" w:rsidRDefault="00E23041" w:rsidP="00DF0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567">
        <w:rPr>
          <w:rFonts w:ascii="Times New Roman" w:hAnsi="Times New Roman" w:cs="Times New Roman"/>
          <w:sz w:val="26"/>
          <w:szCs w:val="26"/>
        </w:rPr>
        <w:t>–</w:t>
      </w:r>
      <w:r w:rsidR="00923DBA" w:rsidRPr="00DF0567">
        <w:rPr>
          <w:rFonts w:ascii="Times New Roman" w:hAnsi="Times New Roman" w:cs="Times New Roman"/>
          <w:sz w:val="26"/>
          <w:szCs w:val="26"/>
        </w:rPr>
        <w:t xml:space="preserve"> поняти</w:t>
      </w:r>
      <w:r w:rsidR="00E42793" w:rsidRPr="00DF0567">
        <w:rPr>
          <w:rFonts w:ascii="Times New Roman" w:hAnsi="Times New Roman" w:cs="Times New Roman"/>
          <w:sz w:val="26"/>
          <w:szCs w:val="26"/>
        </w:rPr>
        <w:t>е</w:t>
      </w:r>
      <w:r w:rsidR="00923DBA" w:rsidRPr="00DF0567">
        <w:rPr>
          <w:rFonts w:ascii="Times New Roman" w:hAnsi="Times New Roman" w:cs="Times New Roman"/>
          <w:sz w:val="26"/>
          <w:szCs w:val="26"/>
        </w:rPr>
        <w:t xml:space="preserve"> и обобщение сотрудниками учреждения основных требований законодательства РФ в области противодействия коррупции, применяемых в учреждении.</w:t>
      </w:r>
      <w:r w:rsidR="003A2C19" w:rsidRPr="00DF056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A2C19" w:rsidRPr="00DF0567" w:rsidRDefault="003A2C19" w:rsidP="00DF0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567">
        <w:rPr>
          <w:rFonts w:ascii="Times New Roman" w:hAnsi="Times New Roman" w:cs="Times New Roman"/>
          <w:sz w:val="26"/>
          <w:szCs w:val="26"/>
        </w:rPr>
        <w:t>Утвержден план антикоррупционных мероприятий в учреждении на 2017 год</w:t>
      </w:r>
    </w:p>
    <w:p w:rsidR="00E42793" w:rsidRPr="003A2C19" w:rsidRDefault="00E42793" w:rsidP="00DF05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588"/>
        <w:gridCol w:w="4975"/>
        <w:gridCol w:w="1927"/>
        <w:gridCol w:w="2081"/>
      </w:tblGrid>
      <w:tr w:rsidR="003A2C19" w:rsidRPr="003A2C19" w:rsidTr="00092CF2">
        <w:tc>
          <w:tcPr>
            <w:tcW w:w="276" w:type="pct"/>
          </w:tcPr>
          <w:p w:rsidR="003A2C19" w:rsidRPr="00DF0567" w:rsidRDefault="003A2C19" w:rsidP="00092CF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F0567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3A2C19" w:rsidRPr="00DF0567" w:rsidRDefault="003A2C19" w:rsidP="00092CF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F0567">
              <w:rPr>
                <w:rFonts w:ascii="Times New Roman" w:hAnsi="Times New Roman" w:cs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2767" w:type="pct"/>
          </w:tcPr>
          <w:p w:rsidR="003A2C19" w:rsidRPr="00DF0567" w:rsidRDefault="003A2C19" w:rsidP="00092CF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DF0567"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Мероприятия</w:t>
            </w:r>
            <w:proofErr w:type="spellEnd"/>
            <w:r w:rsidRPr="00DF05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3A2C19" w:rsidRPr="00DF0567" w:rsidRDefault="003A2C19" w:rsidP="00092CF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43" w:type="pct"/>
          </w:tcPr>
          <w:p w:rsidR="003A2C19" w:rsidRPr="00DF0567" w:rsidRDefault="003A2C19" w:rsidP="00092CF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DF0567">
              <w:rPr>
                <w:rFonts w:ascii="Times New Roman" w:hAnsi="Times New Roman" w:cs="Times New Roman"/>
                <w:b/>
                <w:sz w:val="26"/>
                <w:szCs w:val="26"/>
              </w:rPr>
              <w:t>Срок</w:t>
            </w:r>
            <w:proofErr w:type="spellEnd"/>
            <w:r w:rsidRPr="00DF05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3A2C19" w:rsidRPr="00DF0567" w:rsidRDefault="003A2C19" w:rsidP="00092CF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F0567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и</w:t>
            </w:r>
            <w:proofErr w:type="spellStart"/>
            <w:r w:rsidRPr="00DF0567">
              <w:rPr>
                <w:rFonts w:ascii="Times New Roman" w:hAnsi="Times New Roman" w:cs="Times New Roman"/>
                <w:b/>
                <w:sz w:val="26"/>
                <w:szCs w:val="26"/>
              </w:rPr>
              <w:t>сполнения</w:t>
            </w:r>
            <w:proofErr w:type="spellEnd"/>
          </w:p>
          <w:p w:rsidR="003A2C19" w:rsidRPr="00DF0567" w:rsidRDefault="003A2C19" w:rsidP="00092CF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14" w:type="pct"/>
          </w:tcPr>
          <w:p w:rsidR="003A2C19" w:rsidRPr="00DF0567" w:rsidRDefault="003A2C19" w:rsidP="00092CF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DF0567">
              <w:rPr>
                <w:rFonts w:ascii="Times New Roman" w:hAnsi="Times New Roman" w:cs="Times New Roman"/>
                <w:b/>
                <w:sz w:val="26"/>
                <w:szCs w:val="26"/>
              </w:rPr>
              <w:t>Ответственный</w:t>
            </w:r>
            <w:proofErr w:type="spellEnd"/>
            <w:r w:rsidRPr="00DF05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F0567">
              <w:rPr>
                <w:rFonts w:ascii="Times New Roman" w:hAnsi="Times New Roman" w:cs="Times New Roman"/>
                <w:b/>
                <w:sz w:val="26"/>
                <w:szCs w:val="26"/>
              </w:rPr>
              <w:t>исполнитель</w:t>
            </w:r>
            <w:proofErr w:type="spellEnd"/>
          </w:p>
        </w:tc>
      </w:tr>
      <w:tr w:rsidR="003A2C19" w:rsidRPr="003A2C19" w:rsidTr="00092CF2">
        <w:tc>
          <w:tcPr>
            <w:tcW w:w="276" w:type="pct"/>
          </w:tcPr>
          <w:p w:rsidR="003A2C19" w:rsidRPr="00DF0567" w:rsidRDefault="003A2C19" w:rsidP="00092C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767" w:type="pct"/>
          </w:tcPr>
          <w:p w:rsidR="003A2C19" w:rsidRPr="00DF0567" w:rsidRDefault="003A2C19" w:rsidP="00DF05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Заполнение деклараций о конфликте интересов сотрудниками учреждения.</w:t>
            </w:r>
          </w:p>
        </w:tc>
        <w:tc>
          <w:tcPr>
            <w:tcW w:w="943" w:type="pct"/>
          </w:tcPr>
          <w:p w:rsidR="003A2C19" w:rsidRPr="00DF0567" w:rsidRDefault="003A2C19" w:rsidP="00DF05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2017 год</w:t>
            </w:r>
            <w:r w:rsid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по мере </w:t>
            </w:r>
            <w:r w:rsid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</w:t>
            </w: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оступления</w:t>
            </w:r>
          </w:p>
        </w:tc>
        <w:tc>
          <w:tcPr>
            <w:tcW w:w="1014" w:type="pct"/>
          </w:tcPr>
          <w:p w:rsidR="003A2C19" w:rsidRPr="00DF0567" w:rsidRDefault="003A2C19" w:rsidP="00DF05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Берендеев А.В.</w:t>
            </w:r>
          </w:p>
        </w:tc>
      </w:tr>
      <w:tr w:rsidR="003A2C19" w:rsidRPr="003A2C19" w:rsidTr="00092CF2">
        <w:tc>
          <w:tcPr>
            <w:tcW w:w="276" w:type="pct"/>
          </w:tcPr>
          <w:p w:rsidR="003A2C19" w:rsidRPr="00DF0567" w:rsidRDefault="003A2C19" w:rsidP="00092C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767" w:type="pct"/>
          </w:tcPr>
          <w:p w:rsidR="003A2C19" w:rsidRPr="00DF0567" w:rsidRDefault="003A2C19" w:rsidP="00DF05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Рассмотрение и анализ деклараций о конфликте интересов сотрудников учреждения (в случае необходимости: </w:t>
            </w:r>
            <w:proofErr w:type="gramStart"/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определение  формы</w:t>
            </w:r>
            <w:proofErr w:type="gramEnd"/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урегулирования конфликта интересов).</w:t>
            </w:r>
          </w:p>
        </w:tc>
        <w:tc>
          <w:tcPr>
            <w:tcW w:w="943" w:type="pct"/>
          </w:tcPr>
          <w:p w:rsidR="003A2C19" w:rsidRPr="00DF0567" w:rsidRDefault="003A2C19" w:rsidP="00DF05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2017 год</w:t>
            </w:r>
            <w:r w:rsid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 мере поступления</w:t>
            </w:r>
          </w:p>
        </w:tc>
        <w:tc>
          <w:tcPr>
            <w:tcW w:w="1014" w:type="pct"/>
          </w:tcPr>
          <w:p w:rsidR="003A2C19" w:rsidRPr="00DF0567" w:rsidRDefault="003A2C19" w:rsidP="00DF05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Берендеев А.В.</w:t>
            </w:r>
          </w:p>
        </w:tc>
      </w:tr>
      <w:tr w:rsidR="003A2C19" w:rsidRPr="003A2C19" w:rsidTr="00092CF2">
        <w:tc>
          <w:tcPr>
            <w:tcW w:w="276" w:type="pct"/>
          </w:tcPr>
          <w:p w:rsidR="003A2C19" w:rsidRPr="00DF0567" w:rsidRDefault="003A2C19" w:rsidP="00092C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767" w:type="pct"/>
          </w:tcPr>
          <w:p w:rsidR="003A2C19" w:rsidRPr="00DF0567" w:rsidRDefault="003A2C19" w:rsidP="00DF05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Консультирование должностным лицом, ответственным за противодействие коррупции в учреждении, принятых на работу сотрудников учреждения по вопросам применения (соблюдения) антикоррупционных стандартов и </w:t>
            </w: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 xml:space="preserve">процедур. </w:t>
            </w:r>
          </w:p>
        </w:tc>
        <w:tc>
          <w:tcPr>
            <w:tcW w:w="943" w:type="pct"/>
          </w:tcPr>
          <w:p w:rsidR="003A2C19" w:rsidRPr="00DF0567" w:rsidRDefault="003A2C19" w:rsidP="00DF05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>2017 год</w:t>
            </w:r>
            <w:r w:rsid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 мере поступления</w:t>
            </w:r>
          </w:p>
        </w:tc>
        <w:tc>
          <w:tcPr>
            <w:tcW w:w="1014" w:type="pct"/>
          </w:tcPr>
          <w:p w:rsidR="003A2C19" w:rsidRPr="00DF0567" w:rsidRDefault="003A2C19" w:rsidP="00DF05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Берендеев А.В.</w:t>
            </w:r>
          </w:p>
        </w:tc>
      </w:tr>
      <w:tr w:rsidR="003A2C19" w:rsidRPr="003A2C19" w:rsidTr="00092CF2">
        <w:tc>
          <w:tcPr>
            <w:tcW w:w="276" w:type="pct"/>
          </w:tcPr>
          <w:p w:rsidR="003A2C19" w:rsidRPr="00DF0567" w:rsidRDefault="003A2C19" w:rsidP="00092CF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>4.</w:t>
            </w:r>
          </w:p>
        </w:tc>
        <w:tc>
          <w:tcPr>
            <w:tcW w:w="2767" w:type="pct"/>
          </w:tcPr>
          <w:p w:rsidR="003A2C19" w:rsidRPr="00DF0567" w:rsidRDefault="003A2C19" w:rsidP="00092CF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Организация и обеспечение работы по рассмотрению уведомлений о фактах обращения в целях склонения </w:t>
            </w:r>
            <w:proofErr w:type="gramStart"/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сотрудника  к</w:t>
            </w:r>
            <w:proofErr w:type="gramEnd"/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совершению коррупционных действий.</w:t>
            </w:r>
          </w:p>
        </w:tc>
        <w:tc>
          <w:tcPr>
            <w:tcW w:w="943" w:type="pct"/>
          </w:tcPr>
          <w:p w:rsidR="003A2C19" w:rsidRPr="00DF0567" w:rsidRDefault="003A2C19" w:rsidP="00DF05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2017 год по мере необходимости</w:t>
            </w:r>
          </w:p>
        </w:tc>
        <w:tc>
          <w:tcPr>
            <w:tcW w:w="1014" w:type="pct"/>
          </w:tcPr>
          <w:p w:rsidR="003A2C19" w:rsidRPr="00DF0567" w:rsidRDefault="003A2C19" w:rsidP="00DF05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Берендеев А.В.</w:t>
            </w:r>
          </w:p>
        </w:tc>
      </w:tr>
      <w:tr w:rsidR="003A2C19" w:rsidRPr="003A2C19" w:rsidTr="00092CF2">
        <w:tc>
          <w:tcPr>
            <w:tcW w:w="276" w:type="pct"/>
          </w:tcPr>
          <w:p w:rsidR="003A2C19" w:rsidRPr="00DF0567" w:rsidRDefault="003A2C19" w:rsidP="00092CF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5.</w:t>
            </w:r>
          </w:p>
        </w:tc>
        <w:tc>
          <w:tcPr>
            <w:tcW w:w="2767" w:type="pct"/>
          </w:tcPr>
          <w:p w:rsidR="003A2C19" w:rsidRPr="00DF0567" w:rsidRDefault="003A2C19" w:rsidP="00092CF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Мониторинг законодательства Российской Федерации и Ханты-Мансийского автономного округа – Югры по профилактике и противодействию коррупции. Подготовка локальных нормативных актов (при необходимости).</w:t>
            </w:r>
          </w:p>
        </w:tc>
        <w:tc>
          <w:tcPr>
            <w:tcW w:w="943" w:type="pct"/>
          </w:tcPr>
          <w:p w:rsidR="003A2C19" w:rsidRPr="00DF0567" w:rsidRDefault="003A2C19" w:rsidP="00DF05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2017 год </w:t>
            </w:r>
          </w:p>
          <w:p w:rsidR="003A2C19" w:rsidRPr="00DF0567" w:rsidRDefault="003A2C19" w:rsidP="00DF05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 течение года</w:t>
            </w:r>
          </w:p>
        </w:tc>
        <w:tc>
          <w:tcPr>
            <w:tcW w:w="1014" w:type="pct"/>
          </w:tcPr>
          <w:p w:rsidR="003A2C19" w:rsidRPr="00DF0567" w:rsidRDefault="003A2C19" w:rsidP="00DF05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Берендеев А.В.</w:t>
            </w:r>
          </w:p>
        </w:tc>
      </w:tr>
      <w:tr w:rsidR="003A2C19" w:rsidRPr="003A2C19" w:rsidTr="00092CF2">
        <w:tc>
          <w:tcPr>
            <w:tcW w:w="276" w:type="pct"/>
          </w:tcPr>
          <w:p w:rsidR="003A2C19" w:rsidRPr="00DF0567" w:rsidRDefault="003A2C19" w:rsidP="00092CF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6.</w:t>
            </w:r>
          </w:p>
        </w:tc>
        <w:tc>
          <w:tcPr>
            <w:tcW w:w="2767" w:type="pct"/>
          </w:tcPr>
          <w:p w:rsidR="003A2C19" w:rsidRPr="00DF0567" w:rsidRDefault="003A2C19" w:rsidP="00092CF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Мониторинг официального сайта, посвященного профилактике и противодействию коррупции в учреждении.</w:t>
            </w:r>
          </w:p>
        </w:tc>
        <w:tc>
          <w:tcPr>
            <w:tcW w:w="943" w:type="pct"/>
          </w:tcPr>
          <w:p w:rsidR="003A2C19" w:rsidRPr="00DF0567" w:rsidRDefault="003A2C19" w:rsidP="00DF05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2017 </w:t>
            </w:r>
            <w:proofErr w:type="spellStart"/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год</w:t>
            </w:r>
            <w:proofErr w:type="spellEnd"/>
          </w:p>
          <w:p w:rsidR="003A2C19" w:rsidRPr="00DF0567" w:rsidRDefault="003A2C19" w:rsidP="00DF05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ежемесячно</w:t>
            </w:r>
          </w:p>
        </w:tc>
        <w:tc>
          <w:tcPr>
            <w:tcW w:w="1014" w:type="pct"/>
          </w:tcPr>
          <w:p w:rsidR="003A2C19" w:rsidRPr="00DF0567" w:rsidRDefault="003A2C19" w:rsidP="00DF05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Берендеев А.В.</w:t>
            </w:r>
          </w:p>
        </w:tc>
      </w:tr>
      <w:tr w:rsidR="003A2C19" w:rsidRPr="003A2C19" w:rsidTr="00092CF2">
        <w:tc>
          <w:tcPr>
            <w:tcW w:w="276" w:type="pct"/>
          </w:tcPr>
          <w:p w:rsidR="003A2C19" w:rsidRPr="00DF0567" w:rsidRDefault="003A2C19" w:rsidP="00092CF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7.</w:t>
            </w:r>
          </w:p>
        </w:tc>
        <w:tc>
          <w:tcPr>
            <w:tcW w:w="2767" w:type="pct"/>
          </w:tcPr>
          <w:p w:rsidR="003A2C19" w:rsidRPr="00DF0567" w:rsidRDefault="003A2C19" w:rsidP="00092CF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Обновление стенда, посвященного профилактике и противодействию коррупции в учреждении.</w:t>
            </w:r>
          </w:p>
        </w:tc>
        <w:tc>
          <w:tcPr>
            <w:tcW w:w="943" w:type="pct"/>
          </w:tcPr>
          <w:p w:rsidR="003A2C19" w:rsidRPr="00DF0567" w:rsidRDefault="003A2C19" w:rsidP="00DF05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2017 год</w:t>
            </w:r>
          </w:p>
          <w:p w:rsidR="003A2C19" w:rsidRPr="00DF0567" w:rsidRDefault="003A2C19" w:rsidP="00DF05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 мере необходимости</w:t>
            </w:r>
          </w:p>
        </w:tc>
        <w:tc>
          <w:tcPr>
            <w:tcW w:w="1014" w:type="pct"/>
          </w:tcPr>
          <w:p w:rsidR="003A2C19" w:rsidRPr="00DF0567" w:rsidRDefault="003A2C19" w:rsidP="00DF05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Берендеев А.В.</w:t>
            </w:r>
          </w:p>
        </w:tc>
      </w:tr>
      <w:tr w:rsidR="003A2C19" w:rsidRPr="003A2C19" w:rsidTr="00092CF2">
        <w:tc>
          <w:tcPr>
            <w:tcW w:w="276" w:type="pct"/>
          </w:tcPr>
          <w:p w:rsidR="003A2C19" w:rsidRPr="00DF0567" w:rsidRDefault="003A2C19" w:rsidP="00092CF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8.</w:t>
            </w:r>
          </w:p>
        </w:tc>
        <w:tc>
          <w:tcPr>
            <w:tcW w:w="2767" w:type="pct"/>
          </w:tcPr>
          <w:p w:rsidR="003A2C19" w:rsidRPr="00DF0567" w:rsidRDefault="003A2C19" w:rsidP="00092CF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Реализация в учреждении мероприятий по предупреждению и противодействии коррупции.</w:t>
            </w:r>
          </w:p>
        </w:tc>
        <w:tc>
          <w:tcPr>
            <w:tcW w:w="943" w:type="pct"/>
          </w:tcPr>
          <w:p w:rsidR="003A2C19" w:rsidRPr="00DF0567" w:rsidRDefault="003A2C19" w:rsidP="00DF05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2017 год</w:t>
            </w:r>
          </w:p>
          <w:p w:rsidR="003A2C19" w:rsidRPr="00DF0567" w:rsidRDefault="003A2C19" w:rsidP="00DF05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 течение года</w:t>
            </w:r>
          </w:p>
        </w:tc>
        <w:tc>
          <w:tcPr>
            <w:tcW w:w="1014" w:type="pct"/>
          </w:tcPr>
          <w:p w:rsidR="003A2C19" w:rsidRPr="00DF0567" w:rsidRDefault="003A2C19" w:rsidP="00DF05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Берендеев А.В.</w:t>
            </w:r>
          </w:p>
        </w:tc>
      </w:tr>
      <w:tr w:rsidR="003A2C19" w:rsidRPr="003A2C19" w:rsidTr="00092CF2">
        <w:tc>
          <w:tcPr>
            <w:tcW w:w="276" w:type="pct"/>
          </w:tcPr>
          <w:p w:rsidR="003A2C19" w:rsidRPr="00DF0567" w:rsidRDefault="003A2C19" w:rsidP="00092CF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9.</w:t>
            </w:r>
          </w:p>
        </w:tc>
        <w:tc>
          <w:tcPr>
            <w:tcW w:w="2767" w:type="pct"/>
          </w:tcPr>
          <w:p w:rsidR="003A2C19" w:rsidRPr="00DF0567" w:rsidRDefault="003A2C19" w:rsidP="00092CF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Оценка деятельности учреждения по реализации антикоррупционного законодательства. Подготовка и оформление отчета.</w:t>
            </w:r>
          </w:p>
        </w:tc>
        <w:tc>
          <w:tcPr>
            <w:tcW w:w="943" w:type="pct"/>
          </w:tcPr>
          <w:p w:rsidR="003A2C19" w:rsidRPr="00DF0567" w:rsidRDefault="003A2C19" w:rsidP="00DF05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2017 год </w:t>
            </w:r>
          </w:p>
          <w:p w:rsidR="003A2C19" w:rsidRPr="00DF0567" w:rsidRDefault="003A2C19" w:rsidP="00DF05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ежеквартально</w:t>
            </w:r>
          </w:p>
        </w:tc>
        <w:tc>
          <w:tcPr>
            <w:tcW w:w="1014" w:type="pct"/>
          </w:tcPr>
          <w:p w:rsidR="003A2C19" w:rsidRPr="00DF0567" w:rsidRDefault="003A2C19" w:rsidP="00DF05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Берендеев А.В.</w:t>
            </w:r>
          </w:p>
        </w:tc>
      </w:tr>
      <w:tr w:rsidR="003A2C19" w:rsidRPr="003A2C19" w:rsidTr="00092CF2">
        <w:tc>
          <w:tcPr>
            <w:tcW w:w="276" w:type="pct"/>
          </w:tcPr>
          <w:p w:rsidR="003A2C19" w:rsidRPr="00DF0567" w:rsidRDefault="003A2C19" w:rsidP="00092CF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10.</w:t>
            </w:r>
          </w:p>
        </w:tc>
        <w:tc>
          <w:tcPr>
            <w:tcW w:w="2767" w:type="pct"/>
          </w:tcPr>
          <w:p w:rsidR="003A2C19" w:rsidRPr="00DF0567" w:rsidRDefault="003A2C19" w:rsidP="00092CF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Анализ практического внедрения антикоррупционных процедур в учреждении.</w:t>
            </w:r>
          </w:p>
        </w:tc>
        <w:tc>
          <w:tcPr>
            <w:tcW w:w="943" w:type="pct"/>
          </w:tcPr>
          <w:p w:rsidR="003A2C19" w:rsidRPr="00DF0567" w:rsidRDefault="003A2C19" w:rsidP="00DF05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2017 год</w:t>
            </w:r>
          </w:p>
          <w:p w:rsidR="003A2C19" w:rsidRPr="00DF0567" w:rsidRDefault="003A2C19" w:rsidP="00DF05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декабрь</w:t>
            </w:r>
          </w:p>
        </w:tc>
        <w:tc>
          <w:tcPr>
            <w:tcW w:w="1014" w:type="pct"/>
          </w:tcPr>
          <w:p w:rsidR="003A2C19" w:rsidRPr="00DF0567" w:rsidRDefault="003A2C19" w:rsidP="00DF05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F056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Берендеев А.В.</w:t>
            </w:r>
          </w:p>
        </w:tc>
      </w:tr>
    </w:tbl>
    <w:p w:rsidR="003A2C19" w:rsidRDefault="003A2C19" w:rsidP="00923D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C19" w:rsidRPr="00DF0567" w:rsidRDefault="00E12539" w:rsidP="00DF0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567">
        <w:rPr>
          <w:rFonts w:ascii="Times New Roman" w:hAnsi="Times New Roman" w:cs="Times New Roman"/>
          <w:sz w:val="26"/>
          <w:szCs w:val="26"/>
        </w:rPr>
        <w:t>На территории Ханты-Мансийского автономного округа – Югр</w:t>
      </w:r>
      <w:r w:rsidR="00AB7DFB" w:rsidRPr="00DF0567">
        <w:rPr>
          <w:rFonts w:ascii="Times New Roman" w:hAnsi="Times New Roman" w:cs="Times New Roman"/>
          <w:sz w:val="26"/>
          <w:szCs w:val="26"/>
        </w:rPr>
        <w:t>ы</w:t>
      </w:r>
      <w:r w:rsidRPr="00DF0567">
        <w:rPr>
          <w:rFonts w:ascii="Times New Roman" w:hAnsi="Times New Roman" w:cs="Times New Roman"/>
          <w:sz w:val="26"/>
          <w:szCs w:val="26"/>
        </w:rPr>
        <w:t xml:space="preserve"> действует 21 офис МФЦ. В них комплексно предоставляются различные государственные и муниципальные услуги. Антико</w:t>
      </w:r>
      <w:r w:rsidR="003A2C19" w:rsidRPr="00DF0567">
        <w:rPr>
          <w:rFonts w:ascii="Times New Roman" w:hAnsi="Times New Roman" w:cs="Times New Roman"/>
          <w:sz w:val="26"/>
          <w:szCs w:val="26"/>
        </w:rPr>
        <w:t>р</w:t>
      </w:r>
      <w:r w:rsidRPr="00DF0567">
        <w:rPr>
          <w:rFonts w:ascii="Times New Roman" w:hAnsi="Times New Roman" w:cs="Times New Roman"/>
          <w:sz w:val="26"/>
          <w:szCs w:val="26"/>
        </w:rPr>
        <w:t>рупционная деятельность ведется во всех подразделениях МФЦ Югры согласно отчётов</w:t>
      </w:r>
      <w:r w:rsidR="003A2C19" w:rsidRPr="00DF0567">
        <w:rPr>
          <w:rFonts w:ascii="Times New Roman" w:hAnsi="Times New Roman" w:cs="Times New Roman"/>
          <w:sz w:val="26"/>
          <w:szCs w:val="26"/>
        </w:rPr>
        <w:t>.</w:t>
      </w:r>
      <w:r w:rsidR="00AB7DFB" w:rsidRPr="00DF056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12539" w:rsidRPr="00DF0567" w:rsidRDefault="00E12539" w:rsidP="00DF0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567">
        <w:rPr>
          <w:rFonts w:ascii="Times New Roman" w:hAnsi="Times New Roman" w:cs="Times New Roman"/>
          <w:sz w:val="26"/>
          <w:szCs w:val="26"/>
        </w:rPr>
        <w:t xml:space="preserve"> </w:t>
      </w:r>
      <w:r w:rsidR="00C36FA7" w:rsidRPr="00DF0567">
        <w:rPr>
          <w:rFonts w:ascii="Times New Roman" w:hAnsi="Times New Roman" w:cs="Times New Roman"/>
          <w:sz w:val="26"/>
          <w:szCs w:val="26"/>
        </w:rPr>
        <w:t xml:space="preserve">Кроме того, в целях по повышению эффективности противодействию коррупции при предоставлении государственных и муниципальных услуг запланировано на 2018 год </w:t>
      </w:r>
      <w:r w:rsidR="00AB7DFB" w:rsidRPr="00DF0567">
        <w:rPr>
          <w:rFonts w:ascii="Times New Roman" w:hAnsi="Times New Roman" w:cs="Times New Roman"/>
          <w:sz w:val="26"/>
          <w:szCs w:val="26"/>
        </w:rPr>
        <w:t>оснащение</w:t>
      </w:r>
      <w:r w:rsidR="00C36FA7" w:rsidRPr="00DF0567">
        <w:rPr>
          <w:rFonts w:ascii="Times New Roman" w:hAnsi="Times New Roman" w:cs="Times New Roman"/>
          <w:sz w:val="26"/>
          <w:szCs w:val="26"/>
        </w:rPr>
        <w:t xml:space="preserve"> системами видео, аудиозаписи рабочих мест </w:t>
      </w:r>
      <w:r w:rsidR="00AB7DFB" w:rsidRPr="00DF0567">
        <w:rPr>
          <w:rFonts w:ascii="Times New Roman" w:hAnsi="Times New Roman" w:cs="Times New Roman"/>
          <w:sz w:val="26"/>
          <w:szCs w:val="26"/>
        </w:rPr>
        <w:t>сотрудников АУ «Многофункциональный центр Югры».</w:t>
      </w:r>
      <w:r w:rsidRPr="00DF056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05912" w:rsidRPr="00923DBA" w:rsidRDefault="00E05912" w:rsidP="00E427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E05912" w:rsidRPr="00923DBA" w:rsidSect="00E0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441F7"/>
    <w:multiLevelType w:val="hybridMultilevel"/>
    <w:tmpl w:val="5BA8D886"/>
    <w:lvl w:ilvl="0" w:tplc="25440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DBA"/>
    <w:rsid w:val="0003141F"/>
    <w:rsid w:val="001C38B0"/>
    <w:rsid w:val="003A2C19"/>
    <w:rsid w:val="005E7066"/>
    <w:rsid w:val="00662D5F"/>
    <w:rsid w:val="007C671B"/>
    <w:rsid w:val="00923DBA"/>
    <w:rsid w:val="00AB7DFB"/>
    <w:rsid w:val="00AC3A1B"/>
    <w:rsid w:val="00BD215B"/>
    <w:rsid w:val="00C36FA7"/>
    <w:rsid w:val="00CF379B"/>
    <w:rsid w:val="00DE1F3B"/>
    <w:rsid w:val="00DF0567"/>
    <w:rsid w:val="00E05912"/>
    <w:rsid w:val="00E12539"/>
    <w:rsid w:val="00E23041"/>
    <w:rsid w:val="00E42793"/>
    <w:rsid w:val="00EC7202"/>
    <w:rsid w:val="00F3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52880F-5474-4AE3-A063-2E287CB8F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34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DBA"/>
    <w:pPr>
      <w:spacing w:after="160" w:line="259" w:lineRule="auto"/>
    </w:pPr>
  </w:style>
  <w:style w:type="paragraph" w:styleId="4">
    <w:name w:val="heading 4"/>
    <w:basedOn w:val="a"/>
    <w:next w:val="a"/>
    <w:link w:val="40"/>
    <w:unhideWhenUsed/>
    <w:qFormat/>
    <w:rsid w:val="00923DB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23DB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uiPriority w:val="99"/>
    <w:unhideWhenUsed/>
    <w:rsid w:val="003A2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A2C19"/>
    <w:pPr>
      <w:spacing w:after="0" w:line="240" w:lineRule="auto"/>
    </w:pPr>
    <w:rPr>
      <w:rFonts w:eastAsiaTheme="minorEastAsia"/>
      <w:sz w:val="24"/>
      <w:szCs w:val="24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E23041"/>
    <w:pPr>
      <w:spacing w:after="0" w:line="240" w:lineRule="auto"/>
      <w:ind w:firstLine="794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23041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C6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67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5103</dc:creator>
  <cp:lastModifiedBy>Косенок Дарья Сергеевна</cp:lastModifiedBy>
  <cp:revision>2</cp:revision>
  <cp:lastPrinted>2017-07-17T11:25:00Z</cp:lastPrinted>
  <dcterms:created xsi:type="dcterms:W3CDTF">2017-07-18T10:37:00Z</dcterms:created>
  <dcterms:modified xsi:type="dcterms:W3CDTF">2017-07-18T10:37:00Z</dcterms:modified>
</cp:coreProperties>
</file>