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A4" w:rsidRPr="007313D7" w:rsidRDefault="000706A4" w:rsidP="00531E92">
      <w:pPr>
        <w:shd w:val="clear" w:color="auto" w:fill="FFFFFF"/>
        <w:ind w:firstLine="5529"/>
        <w:jc w:val="right"/>
        <w:outlineLvl w:val="0"/>
        <w:rPr>
          <w:bCs/>
          <w:sz w:val="28"/>
          <w:szCs w:val="28"/>
        </w:rPr>
      </w:pPr>
      <w:r w:rsidRPr="007313D7">
        <w:rPr>
          <w:bCs/>
          <w:sz w:val="28"/>
          <w:szCs w:val="28"/>
        </w:rPr>
        <w:t>Проект</w:t>
      </w:r>
    </w:p>
    <w:p w:rsidR="000706A4" w:rsidRPr="007313D7" w:rsidRDefault="000706A4" w:rsidP="00531E92">
      <w:pPr>
        <w:shd w:val="clear" w:color="auto" w:fill="FFFFFF"/>
        <w:ind w:firstLine="5529"/>
        <w:jc w:val="right"/>
        <w:outlineLvl w:val="0"/>
        <w:rPr>
          <w:bCs/>
          <w:sz w:val="28"/>
          <w:szCs w:val="28"/>
        </w:rPr>
      </w:pPr>
      <w:r w:rsidRPr="007313D7">
        <w:rPr>
          <w:bCs/>
          <w:sz w:val="28"/>
          <w:szCs w:val="28"/>
        </w:rPr>
        <w:t>вносится Правительством</w:t>
      </w:r>
    </w:p>
    <w:p w:rsidR="000706A4" w:rsidRPr="007313D7" w:rsidRDefault="000706A4" w:rsidP="00531E92">
      <w:pPr>
        <w:shd w:val="clear" w:color="auto" w:fill="FFFFFF"/>
        <w:ind w:firstLine="5529"/>
        <w:jc w:val="right"/>
        <w:outlineLvl w:val="0"/>
        <w:rPr>
          <w:bCs/>
          <w:sz w:val="28"/>
          <w:szCs w:val="28"/>
        </w:rPr>
      </w:pPr>
      <w:r w:rsidRPr="007313D7">
        <w:rPr>
          <w:bCs/>
          <w:sz w:val="28"/>
          <w:szCs w:val="28"/>
        </w:rPr>
        <w:t>Ханты-Мансийского</w:t>
      </w:r>
    </w:p>
    <w:p w:rsidR="000706A4" w:rsidRPr="007313D7" w:rsidRDefault="000706A4" w:rsidP="00531E92">
      <w:pPr>
        <w:shd w:val="clear" w:color="auto" w:fill="FFFFFF"/>
        <w:ind w:firstLine="5529"/>
        <w:jc w:val="right"/>
        <w:outlineLvl w:val="0"/>
        <w:rPr>
          <w:bCs/>
          <w:sz w:val="28"/>
          <w:szCs w:val="28"/>
        </w:rPr>
      </w:pPr>
      <w:r w:rsidRPr="007313D7">
        <w:rPr>
          <w:bCs/>
          <w:sz w:val="28"/>
          <w:szCs w:val="28"/>
        </w:rPr>
        <w:t xml:space="preserve">автономного округа </w:t>
      </w:r>
      <w:r w:rsidR="00531E92" w:rsidRPr="007313D7">
        <w:rPr>
          <w:bCs/>
          <w:sz w:val="28"/>
          <w:szCs w:val="28"/>
        </w:rPr>
        <w:t>–</w:t>
      </w:r>
      <w:r w:rsidRPr="007313D7">
        <w:rPr>
          <w:bCs/>
          <w:sz w:val="28"/>
          <w:szCs w:val="28"/>
        </w:rPr>
        <w:t xml:space="preserve"> Югры</w:t>
      </w:r>
    </w:p>
    <w:p w:rsidR="000706A4" w:rsidRPr="007313D7" w:rsidRDefault="000706A4" w:rsidP="000706A4">
      <w:pPr>
        <w:shd w:val="clear" w:color="auto" w:fill="FFFFFF"/>
        <w:jc w:val="center"/>
        <w:outlineLvl w:val="0"/>
        <w:rPr>
          <w:b/>
          <w:bCs/>
          <w:sz w:val="28"/>
          <w:szCs w:val="28"/>
        </w:rPr>
      </w:pPr>
    </w:p>
    <w:p w:rsidR="000706A4" w:rsidRPr="00697280" w:rsidRDefault="000706A4" w:rsidP="000706A4">
      <w:pPr>
        <w:shd w:val="clear" w:color="auto" w:fill="FFFFFF"/>
        <w:jc w:val="center"/>
        <w:outlineLvl w:val="0"/>
        <w:rPr>
          <w:rFonts w:ascii="Times New Roman Полужирный" w:hAnsi="Times New Roman Полужирный"/>
          <w:b/>
          <w:spacing w:val="8"/>
          <w:position w:val="-1"/>
          <w:sz w:val="44"/>
          <w:szCs w:val="44"/>
        </w:rPr>
      </w:pPr>
      <w:r w:rsidRPr="00697280">
        <w:rPr>
          <w:rFonts w:ascii="Times New Roman Полужирный" w:hAnsi="Times New Roman Полужирный"/>
          <w:b/>
          <w:bCs/>
          <w:sz w:val="28"/>
          <w:szCs w:val="28"/>
        </w:rPr>
        <w:t>ХАНТЫ-МАНСИЙСКИЙ АВТОНОМНЫЙ ОКРУГ – ЮГРА</w:t>
      </w:r>
      <w:r w:rsidRPr="00697280">
        <w:rPr>
          <w:rFonts w:ascii="Times New Roman Полужирный" w:hAnsi="Times New Roman Полужирный"/>
          <w:b/>
          <w:spacing w:val="8"/>
          <w:position w:val="-1"/>
          <w:sz w:val="44"/>
          <w:szCs w:val="44"/>
        </w:rPr>
        <w:t xml:space="preserve"> </w:t>
      </w:r>
    </w:p>
    <w:p w:rsidR="000706A4" w:rsidRPr="0092598E" w:rsidRDefault="000706A4" w:rsidP="000706A4">
      <w:pPr>
        <w:shd w:val="clear" w:color="auto" w:fill="FFFFFF"/>
        <w:ind w:left="284"/>
        <w:jc w:val="center"/>
        <w:outlineLvl w:val="0"/>
        <w:rPr>
          <w:b/>
          <w:color w:val="FF0000"/>
          <w:spacing w:val="8"/>
          <w:position w:val="-1"/>
          <w:sz w:val="28"/>
          <w:szCs w:val="28"/>
        </w:rPr>
      </w:pPr>
    </w:p>
    <w:p w:rsidR="000706A4" w:rsidRPr="00697280" w:rsidRDefault="000706A4" w:rsidP="000706A4">
      <w:pPr>
        <w:shd w:val="clear" w:color="auto" w:fill="FFFFFF"/>
        <w:jc w:val="center"/>
        <w:outlineLvl w:val="0"/>
        <w:rPr>
          <w:rFonts w:ascii="Times New Roman Полужирный" w:hAnsi="Times New Roman Полужирный"/>
          <w:b/>
          <w:spacing w:val="8"/>
          <w:position w:val="-1"/>
          <w:sz w:val="44"/>
          <w:szCs w:val="44"/>
        </w:rPr>
      </w:pPr>
      <w:r w:rsidRPr="00697280">
        <w:rPr>
          <w:rFonts w:ascii="Times New Roman Полужирный" w:hAnsi="Times New Roman Полужирный"/>
          <w:b/>
          <w:spacing w:val="8"/>
          <w:position w:val="-1"/>
          <w:sz w:val="44"/>
          <w:szCs w:val="44"/>
        </w:rPr>
        <w:t>ЗАКОН</w:t>
      </w:r>
    </w:p>
    <w:p w:rsidR="000706A4" w:rsidRPr="0092598E" w:rsidRDefault="000706A4" w:rsidP="000706A4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F1EE3" w:rsidRDefault="000706A4" w:rsidP="003F1EE3">
      <w:pPr>
        <w:pStyle w:val="ConsPlusTitle"/>
        <w:jc w:val="center"/>
        <w:rPr>
          <w:rFonts w:ascii="Times New Roman Полужирный" w:hAnsi="Times New Roman Полужирный" w:cs="Times New Roman"/>
          <w:sz w:val="28"/>
          <w:szCs w:val="28"/>
        </w:rPr>
      </w:pPr>
      <w:r w:rsidRPr="00697280">
        <w:rPr>
          <w:rFonts w:ascii="Times New Roman Полужирный" w:hAnsi="Times New Roman Полужирный" w:cs="Times New Roman"/>
          <w:sz w:val="28"/>
          <w:szCs w:val="28"/>
        </w:rPr>
        <w:t xml:space="preserve">О внесении изменений в </w:t>
      </w:r>
      <w:r w:rsidR="003F1EE3" w:rsidRPr="003F1EE3">
        <w:rPr>
          <w:rFonts w:ascii="Times New Roman Полужирный" w:hAnsi="Times New Roman Полужирный" w:cs="Times New Roman"/>
          <w:sz w:val="28"/>
          <w:szCs w:val="28"/>
        </w:rPr>
        <w:t xml:space="preserve">отдельные законы </w:t>
      </w:r>
    </w:p>
    <w:p w:rsidR="000706A4" w:rsidRDefault="003F1EE3" w:rsidP="003F1EE3">
      <w:pPr>
        <w:pStyle w:val="ConsPlusTitle"/>
        <w:jc w:val="center"/>
        <w:rPr>
          <w:rFonts w:ascii="Times New Roman Полужирный" w:hAnsi="Times New Roman Полужирный" w:cs="Times New Roman"/>
          <w:color w:val="FF0000"/>
          <w:sz w:val="28"/>
          <w:szCs w:val="28"/>
        </w:rPr>
      </w:pPr>
      <w:r w:rsidRPr="003F1EE3">
        <w:rPr>
          <w:rFonts w:ascii="Times New Roman Полужирный" w:hAnsi="Times New Roman Полужирный" w:cs="Times New Roman"/>
          <w:sz w:val="28"/>
          <w:szCs w:val="28"/>
        </w:rPr>
        <w:t>Ханты-Мансийского</w:t>
      </w:r>
      <w:r>
        <w:rPr>
          <w:rFonts w:ascii="Times New Roman Полужирный" w:hAnsi="Times New Roman Полужирный" w:cs="Times New Roman"/>
          <w:sz w:val="28"/>
          <w:szCs w:val="28"/>
        </w:rPr>
        <w:t xml:space="preserve"> </w:t>
      </w:r>
      <w:r w:rsidRPr="003F1EE3">
        <w:rPr>
          <w:rFonts w:ascii="Times New Roman Полужирный" w:hAnsi="Times New Roman Полужирный" w:cs="Times New Roman"/>
          <w:sz w:val="28"/>
          <w:szCs w:val="28"/>
        </w:rPr>
        <w:t>автономного округа – Югры</w:t>
      </w:r>
      <w:r w:rsidRPr="003F1EE3">
        <w:rPr>
          <w:rFonts w:ascii="Times New Roman Полужирный" w:hAnsi="Times New Roman Полужирный" w:cs="Times New Roman"/>
          <w:color w:val="FF0000"/>
          <w:sz w:val="28"/>
          <w:szCs w:val="28"/>
        </w:rPr>
        <w:t xml:space="preserve"> </w:t>
      </w:r>
    </w:p>
    <w:p w:rsidR="003F1EE3" w:rsidRPr="0092598E" w:rsidRDefault="003F1EE3" w:rsidP="003F1EE3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706A4" w:rsidRPr="00697280" w:rsidRDefault="000706A4" w:rsidP="000706A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97280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697280">
        <w:rPr>
          <w:rFonts w:ascii="Times New Roman" w:hAnsi="Times New Roman" w:cs="Times New Roman"/>
          <w:sz w:val="28"/>
          <w:szCs w:val="28"/>
        </w:rPr>
        <w:t xml:space="preserve"> Думой Ханты-Мансийского</w:t>
      </w:r>
    </w:p>
    <w:p w:rsidR="000706A4" w:rsidRPr="00697280" w:rsidRDefault="000706A4" w:rsidP="000706A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7280"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  <w:r w:rsidR="0033314E" w:rsidRPr="00697280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697280">
        <w:rPr>
          <w:rFonts w:ascii="Times New Roman" w:hAnsi="Times New Roman" w:cs="Times New Roman"/>
          <w:sz w:val="28"/>
          <w:szCs w:val="28"/>
        </w:rPr>
        <w:t>__</w:t>
      </w:r>
      <w:r w:rsidR="0033314E" w:rsidRPr="00697280">
        <w:rPr>
          <w:rFonts w:ascii="Times New Roman" w:hAnsi="Times New Roman" w:cs="Times New Roman"/>
          <w:sz w:val="28"/>
          <w:szCs w:val="28"/>
        </w:rPr>
        <w:t>»</w:t>
      </w:r>
      <w:r w:rsidRPr="00697280">
        <w:rPr>
          <w:rFonts w:ascii="Times New Roman" w:hAnsi="Times New Roman" w:cs="Times New Roman"/>
          <w:sz w:val="28"/>
          <w:szCs w:val="28"/>
        </w:rPr>
        <w:t xml:space="preserve"> ___________ 20</w:t>
      </w:r>
      <w:r w:rsidR="00697280" w:rsidRPr="00697280">
        <w:rPr>
          <w:rFonts w:ascii="Times New Roman" w:hAnsi="Times New Roman" w:cs="Times New Roman"/>
          <w:sz w:val="28"/>
          <w:szCs w:val="28"/>
        </w:rPr>
        <w:t xml:space="preserve">___ </w:t>
      </w:r>
      <w:r w:rsidRPr="00697280">
        <w:rPr>
          <w:rFonts w:ascii="Times New Roman" w:hAnsi="Times New Roman" w:cs="Times New Roman"/>
          <w:sz w:val="28"/>
          <w:szCs w:val="28"/>
        </w:rPr>
        <w:t>года</w:t>
      </w:r>
    </w:p>
    <w:p w:rsidR="000706A4" w:rsidRPr="0092598E" w:rsidRDefault="000706A4" w:rsidP="00607B2A">
      <w:pPr>
        <w:widowControl/>
        <w:ind w:firstLine="567"/>
        <w:jc w:val="both"/>
        <w:rPr>
          <w:color w:val="FF0000"/>
          <w:sz w:val="28"/>
          <w:szCs w:val="28"/>
        </w:rPr>
      </w:pPr>
    </w:p>
    <w:p w:rsidR="004004A6" w:rsidRDefault="00CB6721" w:rsidP="004004A6">
      <w:pPr>
        <w:widowControl/>
        <w:ind w:firstLine="540"/>
        <w:jc w:val="both"/>
        <w:outlineLvl w:val="0"/>
        <w:rPr>
          <w:sz w:val="28"/>
          <w:szCs w:val="28"/>
        </w:rPr>
      </w:pPr>
      <w:r w:rsidRPr="005871E1">
        <w:rPr>
          <w:b/>
          <w:sz w:val="28"/>
          <w:szCs w:val="28"/>
        </w:rPr>
        <w:t>Статья 1</w:t>
      </w:r>
      <w:r w:rsidR="008223DD" w:rsidRPr="005871E1">
        <w:rPr>
          <w:b/>
          <w:sz w:val="28"/>
          <w:szCs w:val="28"/>
        </w:rPr>
        <w:t>.</w:t>
      </w:r>
      <w:r w:rsidR="008223DD" w:rsidRPr="005871E1">
        <w:rPr>
          <w:sz w:val="28"/>
          <w:szCs w:val="28"/>
        </w:rPr>
        <w:t xml:space="preserve"> </w:t>
      </w:r>
      <w:proofErr w:type="gramStart"/>
      <w:r w:rsidR="004004A6" w:rsidRPr="005C40C8">
        <w:rPr>
          <w:sz w:val="28"/>
          <w:szCs w:val="28"/>
        </w:rPr>
        <w:t>Внести в Закон Ханты-Мансийского автономного окру</w:t>
      </w:r>
      <w:r w:rsidR="004004A6">
        <w:rPr>
          <w:sz w:val="28"/>
          <w:szCs w:val="28"/>
        </w:rPr>
        <w:t>га - Югры от 20 июля 2007 года №</w:t>
      </w:r>
      <w:r w:rsidR="004004A6" w:rsidRPr="005C40C8">
        <w:rPr>
          <w:sz w:val="28"/>
          <w:szCs w:val="28"/>
        </w:rPr>
        <w:t xml:space="preserve"> 113-оз </w:t>
      </w:r>
      <w:r w:rsidR="00F73F25">
        <w:rPr>
          <w:sz w:val="28"/>
          <w:szCs w:val="28"/>
        </w:rPr>
        <w:t>«</w:t>
      </w:r>
      <w:r w:rsidR="004004A6" w:rsidRPr="005C40C8">
        <w:rPr>
          <w:sz w:val="28"/>
          <w:szCs w:val="28"/>
        </w:rPr>
        <w:t xml:space="preserve">Об отдельных вопросах муниципальной службы в Ханты-Мансийском автономном округе </w:t>
      </w:r>
      <w:r w:rsidR="00F73F25">
        <w:rPr>
          <w:sz w:val="28"/>
          <w:szCs w:val="28"/>
        </w:rPr>
        <w:t>–</w:t>
      </w:r>
      <w:r w:rsidR="004004A6" w:rsidRPr="005C40C8">
        <w:rPr>
          <w:sz w:val="28"/>
          <w:szCs w:val="28"/>
        </w:rPr>
        <w:t xml:space="preserve"> Югре</w:t>
      </w:r>
      <w:r w:rsidR="00F73F25">
        <w:rPr>
          <w:sz w:val="28"/>
          <w:szCs w:val="28"/>
        </w:rPr>
        <w:t>»</w:t>
      </w:r>
      <w:r w:rsidR="004004A6" w:rsidRPr="005C40C8">
        <w:rPr>
          <w:sz w:val="28"/>
          <w:szCs w:val="28"/>
        </w:rPr>
        <w:t xml:space="preserve"> (с изменениями, внесенными Законами Ханты-Мансийского автономного округа - Югры от 20 декабря 2007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190-оз, 11 апреля 2008 года </w:t>
      </w:r>
      <w:r w:rsidR="00F73F25">
        <w:rPr>
          <w:sz w:val="28"/>
          <w:szCs w:val="28"/>
        </w:rPr>
        <w:t xml:space="preserve">               №</w:t>
      </w:r>
      <w:r w:rsidR="004004A6" w:rsidRPr="005C40C8">
        <w:rPr>
          <w:sz w:val="28"/>
          <w:szCs w:val="28"/>
        </w:rPr>
        <w:t xml:space="preserve"> 34-оз, 21 июля 2008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54-оз, 22 декабря 2008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159-оз, </w:t>
      </w:r>
      <w:r w:rsidR="00F73F25">
        <w:rPr>
          <w:sz w:val="28"/>
          <w:szCs w:val="28"/>
        </w:rPr>
        <w:t xml:space="preserve">                     </w:t>
      </w:r>
      <w:r w:rsidR="004004A6" w:rsidRPr="005C40C8">
        <w:rPr>
          <w:sz w:val="28"/>
          <w:szCs w:val="28"/>
        </w:rPr>
        <w:t xml:space="preserve">31 марта 2009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40-оз, 12 октября 2009</w:t>
      </w:r>
      <w:proofErr w:type="gramEnd"/>
      <w:r w:rsidR="004004A6" w:rsidRPr="005C40C8">
        <w:rPr>
          <w:sz w:val="28"/>
          <w:szCs w:val="28"/>
        </w:rPr>
        <w:t xml:space="preserve"> </w:t>
      </w:r>
      <w:proofErr w:type="gramStart"/>
      <w:r w:rsidR="004004A6" w:rsidRPr="005C40C8">
        <w:rPr>
          <w:sz w:val="28"/>
          <w:szCs w:val="28"/>
        </w:rPr>
        <w:t xml:space="preserve">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145-оз, 8 апреля 2010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71-оз, 15 ноября 2010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184-оз, 3 мая 2011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37-оз, </w:t>
      </w:r>
      <w:r w:rsidR="00F73F25">
        <w:rPr>
          <w:sz w:val="28"/>
          <w:szCs w:val="28"/>
        </w:rPr>
        <w:t xml:space="preserve">                  </w:t>
      </w:r>
      <w:r w:rsidR="004004A6" w:rsidRPr="005C40C8">
        <w:rPr>
          <w:sz w:val="28"/>
          <w:szCs w:val="28"/>
        </w:rPr>
        <w:t xml:space="preserve">18 февраля 2012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13-оз, 10 апреля 2012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41-оз, 23 февраля 2013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2-оз, 5 апреля 2013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23-оз, 30 сентября 2013 года </w:t>
      </w:r>
      <w:r w:rsidR="00F73F25">
        <w:rPr>
          <w:sz w:val="28"/>
          <w:szCs w:val="28"/>
        </w:rPr>
        <w:t xml:space="preserve">                   №</w:t>
      </w:r>
      <w:r w:rsidR="004004A6" w:rsidRPr="005C40C8">
        <w:rPr>
          <w:sz w:val="28"/>
          <w:szCs w:val="28"/>
        </w:rPr>
        <w:t xml:space="preserve"> 83-оз, 30 сентября 2013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86-оз, 20 февраля 2014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14-оз, </w:t>
      </w:r>
      <w:r w:rsidR="00F73F25">
        <w:rPr>
          <w:sz w:val="28"/>
          <w:szCs w:val="28"/>
        </w:rPr>
        <w:t xml:space="preserve">              </w:t>
      </w:r>
      <w:r w:rsidR="004004A6" w:rsidRPr="005C40C8">
        <w:rPr>
          <w:sz w:val="28"/>
          <w:szCs w:val="28"/>
        </w:rPr>
        <w:t xml:space="preserve">20 февраля 2015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3-оз, 28 мая 2015</w:t>
      </w:r>
      <w:proofErr w:type="gramEnd"/>
      <w:r w:rsidR="004004A6" w:rsidRPr="005C40C8">
        <w:rPr>
          <w:sz w:val="28"/>
          <w:szCs w:val="28"/>
        </w:rPr>
        <w:t xml:space="preserve"> года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47-оз) (Собрание законодательства Ханты-Мансийского автономного округа - Югры, 2007,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7, ст. 927;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12 (с.) от 20 декабря 2007 года, ст. 1832; 2008,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 (ч. 1), ст. 351;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7 (с.), ст. 1100;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12 (ч. 3), ст. 1927; 2009,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3 (ч. 2), ст. 187; </w:t>
      </w:r>
      <w:r w:rsidR="00F73F25">
        <w:rPr>
          <w:sz w:val="28"/>
          <w:szCs w:val="28"/>
        </w:rPr>
        <w:t xml:space="preserve">              №</w:t>
      </w:r>
      <w:r w:rsidR="004004A6" w:rsidRPr="005C40C8">
        <w:rPr>
          <w:sz w:val="28"/>
          <w:szCs w:val="28"/>
        </w:rPr>
        <w:t xml:space="preserve"> 10 (с.), ст. 883; 2010,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4, ст. 293;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</w:t>
      </w:r>
      <w:proofErr w:type="gramStart"/>
      <w:r w:rsidR="004004A6" w:rsidRPr="005C40C8">
        <w:rPr>
          <w:sz w:val="28"/>
          <w:szCs w:val="28"/>
        </w:rPr>
        <w:t xml:space="preserve">11 (ч. 1), ст. 937; 2011,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5 (ч. 1), ст. 393; 2012,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 (ч. 2), ст. 138; 2012,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 (ч. 1), ст. 372; 2013,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4 (ч. 1), ст. 327; 2013,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 (ч. 2), ст. 158;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9 (ч. 2, т. 1), ст. 1120, 1123; 2014,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 </w:t>
      </w:r>
      <w:r w:rsidR="00F73F25">
        <w:rPr>
          <w:sz w:val="28"/>
          <w:szCs w:val="28"/>
        </w:rPr>
        <w:t xml:space="preserve">  </w:t>
      </w:r>
      <w:r w:rsidR="004004A6" w:rsidRPr="005C40C8">
        <w:rPr>
          <w:sz w:val="28"/>
          <w:szCs w:val="28"/>
        </w:rPr>
        <w:t xml:space="preserve">(т. 2), ст. 148; 2015,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2 (ч. 2), ст. 84;</w:t>
      </w:r>
      <w:proofErr w:type="gramEnd"/>
      <w:r w:rsidR="004004A6" w:rsidRPr="005C40C8">
        <w:rPr>
          <w:sz w:val="28"/>
          <w:szCs w:val="28"/>
        </w:rPr>
        <w:t xml:space="preserve"> </w:t>
      </w:r>
      <w:r w:rsidR="00F73F25">
        <w:rPr>
          <w:sz w:val="28"/>
          <w:szCs w:val="28"/>
        </w:rPr>
        <w:t>№</w:t>
      </w:r>
      <w:r w:rsidR="004004A6" w:rsidRPr="005C40C8">
        <w:rPr>
          <w:sz w:val="28"/>
          <w:szCs w:val="28"/>
        </w:rPr>
        <w:t xml:space="preserve"> </w:t>
      </w:r>
      <w:proofErr w:type="gramStart"/>
      <w:r w:rsidR="004004A6" w:rsidRPr="005C40C8">
        <w:rPr>
          <w:sz w:val="28"/>
          <w:szCs w:val="28"/>
        </w:rPr>
        <w:t>5 (ч. 2, т. 1), ст. 426)</w:t>
      </w:r>
      <w:r w:rsidR="004004A6">
        <w:rPr>
          <w:sz w:val="28"/>
          <w:szCs w:val="28"/>
        </w:rPr>
        <w:t>;</w:t>
      </w:r>
      <w:r w:rsidR="004004A6" w:rsidRPr="00DA0DB7">
        <w:rPr>
          <w:sz w:val="28"/>
          <w:szCs w:val="28"/>
        </w:rPr>
        <w:t xml:space="preserve"> </w:t>
      </w:r>
      <w:r w:rsidR="00F73F25">
        <w:rPr>
          <w:sz w:val="28"/>
          <w:szCs w:val="28"/>
        </w:rPr>
        <w:t>№</w:t>
      </w:r>
      <w:r w:rsidR="004004A6">
        <w:rPr>
          <w:sz w:val="28"/>
          <w:szCs w:val="28"/>
        </w:rPr>
        <w:t xml:space="preserve"> 6 (ч. 2, т. 1), ст. 511; </w:t>
      </w:r>
      <w:r w:rsidR="00F73F25">
        <w:rPr>
          <w:sz w:val="28"/>
          <w:szCs w:val="28"/>
        </w:rPr>
        <w:t>№</w:t>
      </w:r>
      <w:r w:rsidR="004004A6">
        <w:rPr>
          <w:sz w:val="28"/>
          <w:szCs w:val="28"/>
        </w:rPr>
        <w:t xml:space="preserve"> 9 (ч. 2, т. 1), ст. 904, 905; 2016, </w:t>
      </w:r>
      <w:r w:rsidR="00F73F25">
        <w:rPr>
          <w:sz w:val="28"/>
          <w:szCs w:val="28"/>
        </w:rPr>
        <w:t>№</w:t>
      </w:r>
      <w:r w:rsidR="004004A6">
        <w:rPr>
          <w:sz w:val="28"/>
          <w:szCs w:val="28"/>
        </w:rPr>
        <w:t xml:space="preserve"> 3 (ч. 2, т. 1), ст. 289) следующие изменения:</w:t>
      </w:r>
      <w:proofErr w:type="gramEnd"/>
    </w:p>
    <w:p w:rsidR="004004A6" w:rsidRPr="00CD1F3F" w:rsidRDefault="004004A6" w:rsidP="004004A6">
      <w:pPr>
        <w:ind w:firstLine="539"/>
        <w:jc w:val="both"/>
        <w:rPr>
          <w:bCs/>
          <w:sz w:val="28"/>
          <w:szCs w:val="28"/>
        </w:rPr>
      </w:pPr>
      <w:r w:rsidRPr="00CD1F3F"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Статью 5 </w:t>
      </w:r>
      <w:r>
        <w:rPr>
          <w:color w:val="000000"/>
          <w:sz w:val="28"/>
          <w:szCs w:val="28"/>
        </w:rPr>
        <w:t>д</w:t>
      </w:r>
      <w:r w:rsidRPr="00A27FC3">
        <w:rPr>
          <w:color w:val="000000"/>
          <w:sz w:val="28"/>
          <w:szCs w:val="28"/>
        </w:rPr>
        <w:t>ополни</w:t>
      </w:r>
      <w:r>
        <w:rPr>
          <w:color w:val="000000"/>
          <w:sz w:val="28"/>
          <w:szCs w:val="28"/>
        </w:rPr>
        <w:t>ть</w:t>
      </w:r>
      <w:r>
        <w:rPr>
          <w:sz w:val="28"/>
          <w:szCs w:val="28"/>
        </w:rPr>
        <w:t xml:space="preserve"> пунктами 5-6 следующего содержания:</w:t>
      </w:r>
    </w:p>
    <w:p w:rsidR="004E7FD0" w:rsidRDefault="004004A6" w:rsidP="004004A6">
      <w:pPr>
        <w:ind w:firstLine="539"/>
        <w:jc w:val="both"/>
        <w:rPr>
          <w:bCs/>
          <w:sz w:val="28"/>
          <w:szCs w:val="28"/>
        </w:rPr>
      </w:pPr>
      <w:r w:rsidRPr="0052642C">
        <w:rPr>
          <w:bCs/>
          <w:sz w:val="28"/>
          <w:szCs w:val="28"/>
        </w:rPr>
        <w:t xml:space="preserve">«5. </w:t>
      </w:r>
      <w:proofErr w:type="gramStart"/>
      <w:r w:rsidR="004E7FD0" w:rsidRPr="004E7FD0">
        <w:rPr>
          <w:bCs/>
          <w:sz w:val="28"/>
          <w:szCs w:val="28"/>
        </w:rPr>
        <w:t xml:space="preserve">В случае если должностной инструкцией муниципального служащего предусмотрены квалификационные требования к специальности, направлению подготовки, которые необходимы для замещения должности муниципальной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(муниципальным служащим) </w:t>
      </w:r>
      <w:r w:rsidR="004E7FD0" w:rsidRPr="004E7FD0">
        <w:rPr>
          <w:bCs/>
          <w:sz w:val="28"/>
          <w:szCs w:val="28"/>
        </w:rPr>
        <w:lastRenderedPageBreak/>
        <w:t>документа об образовании и (или) о квалификации по указанным специальности, направлению подготовки.</w:t>
      </w:r>
      <w:proofErr w:type="gramEnd"/>
    </w:p>
    <w:p w:rsidR="004004A6" w:rsidRPr="005259CF" w:rsidRDefault="004004A6" w:rsidP="004004A6">
      <w:pPr>
        <w:ind w:firstLine="539"/>
        <w:jc w:val="both"/>
        <w:rPr>
          <w:bCs/>
          <w:sz w:val="28"/>
          <w:szCs w:val="28"/>
        </w:rPr>
      </w:pPr>
      <w:r w:rsidRPr="0052642C">
        <w:rPr>
          <w:bCs/>
          <w:sz w:val="28"/>
          <w:szCs w:val="28"/>
        </w:rPr>
        <w:t xml:space="preserve">6. </w:t>
      </w:r>
      <w:proofErr w:type="gramStart"/>
      <w:r w:rsidR="004E7FD0" w:rsidRPr="004E7FD0">
        <w:rPr>
          <w:bCs/>
          <w:sz w:val="28"/>
          <w:szCs w:val="28"/>
        </w:rPr>
        <w:t>В случае если должностной инструкцией муниципального служащего не предусмотрены квалификационные требования к специальности, направлению подготовки, то при исчислении стажа работы по специальности, направлению подготовки в указанный стаж включаются периоды работы гражданина (муниципального служащего), при выполнении которой получены знания и умения, необходимые для исполнения должностных обязанностей по должности муниципальной службы, после получения им документа о профессиональном образовании того уровня, который соответствует</w:t>
      </w:r>
      <w:proofErr w:type="gramEnd"/>
      <w:r w:rsidR="004E7FD0" w:rsidRPr="004E7FD0">
        <w:rPr>
          <w:bCs/>
          <w:sz w:val="28"/>
          <w:szCs w:val="28"/>
        </w:rPr>
        <w:t xml:space="preserve"> квалификационным требованиям для замещения должности муниципальной службы</w:t>
      </w:r>
      <w:proofErr w:type="gramStart"/>
      <w:r w:rsidR="004E7FD0" w:rsidRPr="004E7FD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4004A6" w:rsidRPr="00006B89" w:rsidRDefault="004004A6" w:rsidP="004004A6">
      <w:pPr>
        <w:widowControl/>
        <w:ind w:firstLine="540"/>
        <w:jc w:val="both"/>
        <w:outlineLvl w:val="0"/>
        <w:rPr>
          <w:sz w:val="28"/>
          <w:szCs w:val="28"/>
        </w:rPr>
      </w:pPr>
      <w:r w:rsidRPr="00006B89">
        <w:rPr>
          <w:sz w:val="28"/>
          <w:szCs w:val="28"/>
        </w:rPr>
        <w:t xml:space="preserve">2. В </w:t>
      </w:r>
      <w:proofErr w:type="gramStart"/>
      <w:r w:rsidRPr="00006B89">
        <w:rPr>
          <w:sz w:val="28"/>
          <w:szCs w:val="28"/>
        </w:rPr>
        <w:t>пункте</w:t>
      </w:r>
      <w:proofErr w:type="gramEnd"/>
      <w:r w:rsidRPr="00006B89">
        <w:rPr>
          <w:sz w:val="28"/>
          <w:szCs w:val="28"/>
        </w:rPr>
        <w:t xml:space="preserve"> 2 статьи 5.2 после слова «устанавливается» дополнить словом «муниципальным», слова «главы муниципального образования» исключить.</w:t>
      </w:r>
    </w:p>
    <w:p w:rsidR="004004A6" w:rsidRPr="00006B89" w:rsidRDefault="004004A6" w:rsidP="004004A6">
      <w:pPr>
        <w:ind w:firstLine="540"/>
        <w:jc w:val="both"/>
        <w:rPr>
          <w:sz w:val="28"/>
          <w:szCs w:val="28"/>
        </w:rPr>
      </w:pPr>
      <w:r w:rsidRPr="00006B89">
        <w:rPr>
          <w:sz w:val="28"/>
          <w:szCs w:val="28"/>
        </w:rPr>
        <w:t>3. Статью 13.2 дополнить пунктами 4-7 следующего содержания:</w:t>
      </w:r>
    </w:p>
    <w:p w:rsidR="004004A6" w:rsidRPr="0064654E" w:rsidRDefault="004004A6" w:rsidP="004004A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«4</w:t>
      </w:r>
      <w:r w:rsidRPr="0064654E">
        <w:rPr>
          <w:sz w:val="28"/>
          <w:szCs w:val="28"/>
        </w:rPr>
        <w:t xml:space="preserve">. </w:t>
      </w:r>
      <w:proofErr w:type="gramStart"/>
      <w:r w:rsidRPr="0064654E">
        <w:rPr>
          <w:sz w:val="28"/>
          <w:szCs w:val="28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</w:t>
      </w:r>
      <w:r>
        <w:rPr>
          <w:sz w:val="28"/>
          <w:szCs w:val="28"/>
        </w:rPr>
        <w:t>Губернатору автономного округа</w:t>
      </w:r>
      <w:r w:rsidRPr="0064654E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автономного округа</w:t>
      </w:r>
      <w:r w:rsidRPr="0064654E">
        <w:rPr>
          <w:sz w:val="28"/>
          <w:szCs w:val="28"/>
        </w:rPr>
        <w:t>.</w:t>
      </w:r>
      <w:proofErr w:type="gramEnd"/>
    </w:p>
    <w:p w:rsidR="004004A6" w:rsidRPr="0064654E" w:rsidRDefault="004004A6" w:rsidP="004004A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4654E">
        <w:rPr>
          <w:sz w:val="28"/>
          <w:szCs w:val="28"/>
        </w:rPr>
        <w:t>. Сведения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официальном сайте органа местного самоуправления в информационно-телекоммуникационной сети "Интернет"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:rsidR="004004A6" w:rsidRPr="0064654E" w:rsidRDefault="004004A6" w:rsidP="004004A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4654E">
        <w:rPr>
          <w:sz w:val="28"/>
          <w:szCs w:val="28"/>
        </w:rPr>
        <w:t xml:space="preserve">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</w:t>
      </w:r>
      <w:r>
        <w:rPr>
          <w:sz w:val="28"/>
          <w:szCs w:val="28"/>
        </w:rPr>
        <w:t>пунктом</w:t>
      </w:r>
      <w:r w:rsidRPr="0064654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64654E">
        <w:rPr>
          <w:sz w:val="28"/>
          <w:szCs w:val="28"/>
        </w:rPr>
        <w:t xml:space="preserve"> настоящей статьи, осуществляется по решению </w:t>
      </w:r>
      <w:r>
        <w:rPr>
          <w:sz w:val="28"/>
          <w:szCs w:val="28"/>
        </w:rPr>
        <w:t>Губернатора автономного округа</w:t>
      </w:r>
      <w:r w:rsidRPr="0064654E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автономного округа</w:t>
      </w:r>
      <w:r w:rsidRPr="0064654E">
        <w:rPr>
          <w:sz w:val="28"/>
          <w:szCs w:val="28"/>
        </w:rPr>
        <w:t>.</w:t>
      </w:r>
    </w:p>
    <w:p w:rsidR="004004A6" w:rsidRPr="00006B89" w:rsidRDefault="004004A6" w:rsidP="004004A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4654E">
        <w:rPr>
          <w:sz w:val="28"/>
          <w:szCs w:val="28"/>
        </w:rPr>
        <w:t xml:space="preserve">. </w:t>
      </w:r>
      <w:proofErr w:type="gramStart"/>
      <w:r w:rsidRPr="0064654E">
        <w:rPr>
          <w:sz w:val="28"/>
          <w:szCs w:val="28"/>
        </w:rPr>
        <w:t xml:space="preserve">При выявлении в результате проверки, осуществленной в соответствии с </w:t>
      </w:r>
      <w:r>
        <w:rPr>
          <w:sz w:val="28"/>
          <w:szCs w:val="28"/>
        </w:rPr>
        <w:t>пунктом</w:t>
      </w:r>
      <w:r w:rsidRPr="0064654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64654E">
        <w:rPr>
          <w:sz w:val="28"/>
          <w:szCs w:val="28"/>
        </w:rPr>
        <w:t xml:space="preserve"> настоящей статьи,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</w:t>
      </w:r>
      <w:r>
        <w:rPr>
          <w:sz w:val="28"/>
          <w:szCs w:val="28"/>
        </w:rPr>
        <w:t xml:space="preserve"> </w:t>
      </w:r>
      <w:r w:rsidRPr="0081297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81297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12979">
        <w:rPr>
          <w:sz w:val="28"/>
          <w:szCs w:val="28"/>
        </w:rPr>
        <w:t xml:space="preserve"> от 2</w:t>
      </w:r>
      <w:r>
        <w:rPr>
          <w:sz w:val="28"/>
          <w:szCs w:val="28"/>
        </w:rPr>
        <w:t xml:space="preserve"> марта </w:t>
      </w:r>
      <w:r w:rsidRPr="00812979">
        <w:rPr>
          <w:sz w:val="28"/>
          <w:szCs w:val="28"/>
        </w:rPr>
        <w:t xml:space="preserve">2007 </w:t>
      </w:r>
      <w:r>
        <w:rPr>
          <w:sz w:val="28"/>
          <w:szCs w:val="28"/>
        </w:rPr>
        <w:t>года №</w:t>
      </w:r>
      <w:r w:rsidRPr="00812979"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 w:rsidRPr="00812979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64654E">
        <w:rPr>
          <w:sz w:val="28"/>
          <w:szCs w:val="28"/>
        </w:rPr>
        <w:t xml:space="preserve">, Федеральным </w:t>
      </w:r>
      <w:hyperlink r:id="rId8" w:history="1">
        <w:r w:rsidRPr="00F73F25">
          <w:rPr>
            <w:rStyle w:val="aa"/>
            <w:color w:val="000000"/>
            <w:sz w:val="28"/>
            <w:szCs w:val="28"/>
            <w:u w:val="none"/>
          </w:rPr>
          <w:t>законом</w:t>
        </w:r>
      </w:hyperlink>
      <w:r w:rsidRPr="0064654E">
        <w:rPr>
          <w:sz w:val="28"/>
          <w:szCs w:val="28"/>
        </w:rPr>
        <w:t xml:space="preserve"> от 3 декабря 2012 года </w:t>
      </w:r>
      <w:r>
        <w:rPr>
          <w:sz w:val="28"/>
          <w:szCs w:val="28"/>
        </w:rPr>
        <w:t>№</w:t>
      </w:r>
      <w:r w:rsidRPr="0064654E">
        <w:rPr>
          <w:sz w:val="28"/>
          <w:szCs w:val="28"/>
        </w:rPr>
        <w:t xml:space="preserve"> 230-ФЗ </w:t>
      </w:r>
      <w:r>
        <w:rPr>
          <w:sz w:val="28"/>
          <w:szCs w:val="28"/>
        </w:rPr>
        <w:t>«</w:t>
      </w:r>
      <w:r w:rsidRPr="0064654E">
        <w:rPr>
          <w:sz w:val="28"/>
          <w:szCs w:val="28"/>
        </w:rPr>
        <w:t>О контроле за соответствием расходов лиц, замещающих государственные должности</w:t>
      </w:r>
      <w:proofErr w:type="gramEnd"/>
      <w:r w:rsidRPr="0064654E">
        <w:rPr>
          <w:sz w:val="28"/>
          <w:szCs w:val="28"/>
        </w:rPr>
        <w:t xml:space="preserve">, </w:t>
      </w:r>
      <w:proofErr w:type="gramStart"/>
      <w:r w:rsidRPr="0064654E">
        <w:rPr>
          <w:sz w:val="28"/>
          <w:szCs w:val="28"/>
        </w:rPr>
        <w:t>и иных лиц их доходам</w:t>
      </w:r>
      <w:r>
        <w:rPr>
          <w:sz w:val="28"/>
          <w:szCs w:val="28"/>
        </w:rPr>
        <w:t>»</w:t>
      </w:r>
      <w:r w:rsidRPr="0064654E">
        <w:rPr>
          <w:sz w:val="28"/>
          <w:szCs w:val="28"/>
        </w:rPr>
        <w:t xml:space="preserve">, Федеральным </w:t>
      </w:r>
      <w:hyperlink r:id="rId9" w:history="1">
        <w:r w:rsidRPr="00F73F25">
          <w:rPr>
            <w:rStyle w:val="aa"/>
            <w:color w:val="000000"/>
            <w:sz w:val="28"/>
            <w:szCs w:val="28"/>
            <w:u w:val="none"/>
          </w:rPr>
          <w:t>законом</w:t>
        </w:r>
      </w:hyperlink>
      <w:r w:rsidRPr="0064654E">
        <w:rPr>
          <w:sz w:val="28"/>
          <w:szCs w:val="28"/>
        </w:rPr>
        <w:t xml:space="preserve"> от 7 мая 2013 года </w:t>
      </w:r>
      <w:r>
        <w:rPr>
          <w:sz w:val="28"/>
          <w:szCs w:val="28"/>
        </w:rPr>
        <w:t>№</w:t>
      </w:r>
      <w:r w:rsidRPr="0064654E">
        <w:rPr>
          <w:sz w:val="28"/>
          <w:szCs w:val="28"/>
        </w:rPr>
        <w:t xml:space="preserve"> 79-ФЗ </w:t>
      </w:r>
      <w:r>
        <w:rPr>
          <w:sz w:val="28"/>
          <w:szCs w:val="28"/>
        </w:rPr>
        <w:t>«</w:t>
      </w:r>
      <w:r w:rsidRPr="0064654E">
        <w:rPr>
          <w:sz w:val="28"/>
          <w:szCs w:val="28"/>
        </w:rPr>
        <w:t xml:space="preserve">О запрете отдельным </w:t>
      </w:r>
      <w:r w:rsidRPr="0064654E">
        <w:rPr>
          <w:sz w:val="28"/>
          <w:szCs w:val="28"/>
        </w:rPr>
        <w:lastRenderedPageBreak/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sz w:val="28"/>
          <w:szCs w:val="28"/>
        </w:rPr>
        <w:t>»</w:t>
      </w:r>
      <w:r w:rsidRPr="0064654E">
        <w:rPr>
          <w:sz w:val="28"/>
          <w:szCs w:val="28"/>
        </w:rPr>
        <w:t xml:space="preserve">, </w:t>
      </w:r>
      <w:r>
        <w:rPr>
          <w:sz w:val="28"/>
          <w:szCs w:val="28"/>
        </w:rPr>
        <w:t>Губернатор автономного округа</w:t>
      </w:r>
      <w:r w:rsidRPr="0064654E">
        <w:rPr>
          <w:sz w:val="28"/>
          <w:szCs w:val="28"/>
        </w:rPr>
        <w:t xml:space="preserve"> обращается с заявлением о досрочном прекращении полномочий лица, замещающего должность главы местной</w:t>
      </w:r>
      <w:proofErr w:type="gramEnd"/>
      <w:r w:rsidRPr="0064654E">
        <w:rPr>
          <w:sz w:val="28"/>
          <w:szCs w:val="28"/>
        </w:rPr>
        <w:t xml:space="preserve"> администрации по контракту, или </w:t>
      </w:r>
      <w:proofErr w:type="gramStart"/>
      <w:r w:rsidRPr="0064654E">
        <w:rPr>
          <w:sz w:val="28"/>
          <w:szCs w:val="28"/>
        </w:rPr>
        <w:t>применении</w:t>
      </w:r>
      <w:proofErr w:type="gramEnd"/>
      <w:r w:rsidRPr="0064654E">
        <w:rPr>
          <w:sz w:val="28"/>
          <w:szCs w:val="28"/>
        </w:rPr>
        <w:t xml:space="preserve"> в отношении его иного дисциплинарного взыскания в орган местного самоуправления, уполномоченный принимать </w:t>
      </w:r>
      <w:r w:rsidRPr="00006B89">
        <w:rPr>
          <w:sz w:val="28"/>
          <w:szCs w:val="28"/>
        </w:rPr>
        <w:t>соответствующее решение, или в суд.».</w:t>
      </w:r>
    </w:p>
    <w:p w:rsidR="004004A6" w:rsidRPr="00006B89" w:rsidRDefault="004004A6" w:rsidP="004004A6">
      <w:pPr>
        <w:widowControl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006B89">
        <w:rPr>
          <w:sz w:val="28"/>
          <w:szCs w:val="28"/>
        </w:rPr>
        <w:t xml:space="preserve">. В </w:t>
      </w:r>
      <w:proofErr w:type="gramStart"/>
      <w:r w:rsidRPr="00006B89">
        <w:rPr>
          <w:sz w:val="28"/>
          <w:szCs w:val="28"/>
        </w:rPr>
        <w:t>подпункте</w:t>
      </w:r>
      <w:proofErr w:type="gramEnd"/>
      <w:r w:rsidRPr="00006B89">
        <w:rPr>
          <w:sz w:val="28"/>
          <w:szCs w:val="28"/>
        </w:rPr>
        <w:t xml:space="preserve"> 5 пункта 5 статьи 19.1 слова «медицинско</w:t>
      </w:r>
      <w:r>
        <w:rPr>
          <w:sz w:val="28"/>
          <w:szCs w:val="28"/>
        </w:rPr>
        <w:t xml:space="preserve">е </w:t>
      </w:r>
      <w:r w:rsidRPr="00006B89">
        <w:rPr>
          <w:sz w:val="28"/>
          <w:szCs w:val="28"/>
        </w:rPr>
        <w:t>учреждени</w:t>
      </w:r>
      <w:r>
        <w:rPr>
          <w:sz w:val="28"/>
          <w:szCs w:val="28"/>
        </w:rPr>
        <w:t>е» заменить словами «медицинская</w:t>
      </w:r>
      <w:r w:rsidRPr="00006B89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</w:t>
      </w:r>
      <w:r w:rsidRPr="00006B89">
        <w:rPr>
          <w:b/>
          <w:sz w:val="28"/>
          <w:szCs w:val="28"/>
        </w:rPr>
        <w:t>»</w:t>
      </w:r>
      <w:r w:rsidRPr="00006B89">
        <w:rPr>
          <w:sz w:val="28"/>
          <w:szCs w:val="28"/>
        </w:rPr>
        <w:t>.</w:t>
      </w:r>
    </w:p>
    <w:p w:rsidR="00F73F25" w:rsidRDefault="004004A6" w:rsidP="00F73F25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97E70">
        <w:rPr>
          <w:sz w:val="28"/>
          <w:szCs w:val="28"/>
        </w:rPr>
        <w:t xml:space="preserve">. В </w:t>
      </w:r>
      <w:proofErr w:type="gramStart"/>
      <w:r w:rsidRPr="00B97E70">
        <w:rPr>
          <w:sz w:val="28"/>
          <w:szCs w:val="28"/>
        </w:rPr>
        <w:t>приложении</w:t>
      </w:r>
      <w:proofErr w:type="gramEnd"/>
      <w:r w:rsidRPr="00B97E70">
        <w:rPr>
          <w:sz w:val="28"/>
          <w:szCs w:val="28"/>
        </w:rPr>
        <w:t xml:space="preserve"> 2 «Типовое положение о проведении аттестации </w:t>
      </w:r>
      <w:r w:rsidRPr="0068277F">
        <w:rPr>
          <w:sz w:val="28"/>
          <w:szCs w:val="28"/>
        </w:rPr>
        <w:t>муниципальных служащих»:</w:t>
      </w:r>
    </w:p>
    <w:p w:rsidR="004004A6" w:rsidRPr="0068277F" w:rsidRDefault="00F73F25" w:rsidP="00F73F25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П</w:t>
      </w:r>
      <w:r w:rsidR="005975A4">
        <w:rPr>
          <w:sz w:val="28"/>
          <w:szCs w:val="28"/>
        </w:rPr>
        <w:t xml:space="preserve">ункт 2 </w:t>
      </w:r>
      <w:r w:rsidR="004004A6" w:rsidRPr="0068277F">
        <w:rPr>
          <w:sz w:val="28"/>
          <w:szCs w:val="28"/>
        </w:rPr>
        <w:t xml:space="preserve">раздела </w:t>
      </w:r>
      <w:r w:rsidR="004004A6" w:rsidRPr="0068277F">
        <w:rPr>
          <w:sz w:val="28"/>
          <w:szCs w:val="28"/>
          <w:lang w:val="en-US"/>
        </w:rPr>
        <w:t>III</w:t>
      </w:r>
      <w:r w:rsidR="004004A6" w:rsidRPr="0068277F">
        <w:rPr>
          <w:sz w:val="28"/>
          <w:szCs w:val="28"/>
        </w:rPr>
        <w:t xml:space="preserve"> дополнить абзац</w:t>
      </w:r>
      <w:r w:rsidR="004004A6">
        <w:rPr>
          <w:sz w:val="28"/>
          <w:szCs w:val="28"/>
        </w:rPr>
        <w:t>ем</w:t>
      </w:r>
      <w:r w:rsidR="004004A6" w:rsidRPr="0068277F">
        <w:rPr>
          <w:sz w:val="28"/>
          <w:szCs w:val="28"/>
        </w:rPr>
        <w:t xml:space="preserve"> третьим следующего содержания:</w:t>
      </w:r>
    </w:p>
    <w:p w:rsidR="004E7FD0" w:rsidRPr="00615075" w:rsidRDefault="004004A6" w:rsidP="004E7FD0">
      <w:pPr>
        <w:ind w:firstLine="540"/>
        <w:jc w:val="both"/>
        <w:rPr>
          <w:color w:val="0070C0"/>
        </w:rPr>
      </w:pPr>
      <w:r>
        <w:rPr>
          <w:sz w:val="28"/>
          <w:szCs w:val="28"/>
        </w:rPr>
        <w:t>«</w:t>
      </w:r>
      <w:r w:rsidRPr="00DB037F">
        <w:rPr>
          <w:sz w:val="28"/>
          <w:szCs w:val="28"/>
        </w:rPr>
        <w:t>Представителем нанимателя (работодателем) может быть принято решение о включении в состав  аттестационной комиссии представит</w:t>
      </w:r>
      <w:r w:rsidR="00F73F25">
        <w:rPr>
          <w:sz w:val="28"/>
          <w:szCs w:val="28"/>
        </w:rPr>
        <w:t xml:space="preserve">елей общественной организации, </w:t>
      </w:r>
      <w:r w:rsidRPr="00DB037F">
        <w:rPr>
          <w:sz w:val="28"/>
          <w:szCs w:val="28"/>
        </w:rPr>
        <w:t>расположенной на территории муниципального образования</w:t>
      </w:r>
      <w:proofErr w:type="gramStart"/>
      <w:r w:rsidRPr="00DB037F">
        <w:rPr>
          <w:sz w:val="28"/>
          <w:szCs w:val="28"/>
        </w:rPr>
        <w:t>.</w:t>
      </w:r>
      <w:r w:rsidRPr="00B97E70">
        <w:rPr>
          <w:sz w:val="28"/>
          <w:szCs w:val="28"/>
        </w:rPr>
        <w:t>».</w:t>
      </w:r>
      <w:r w:rsidR="004E7FD0" w:rsidRPr="004E7FD0">
        <w:rPr>
          <w:color w:val="0070C0"/>
        </w:rPr>
        <w:t xml:space="preserve"> </w:t>
      </w:r>
      <w:proofErr w:type="gramEnd"/>
    </w:p>
    <w:p w:rsidR="004004A6" w:rsidRPr="0068277F" w:rsidRDefault="00F73F25" w:rsidP="004004A6">
      <w:pPr>
        <w:widowControl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5.2. П</w:t>
      </w:r>
      <w:r w:rsidR="004004A6" w:rsidRPr="00B97E70">
        <w:rPr>
          <w:sz w:val="28"/>
          <w:szCs w:val="28"/>
        </w:rPr>
        <w:t xml:space="preserve">ункт </w:t>
      </w:r>
      <w:r w:rsidR="004004A6">
        <w:rPr>
          <w:sz w:val="28"/>
          <w:szCs w:val="28"/>
        </w:rPr>
        <w:t>5</w:t>
      </w:r>
      <w:r w:rsidR="005975A4">
        <w:rPr>
          <w:sz w:val="28"/>
          <w:szCs w:val="28"/>
        </w:rPr>
        <w:t xml:space="preserve"> </w:t>
      </w:r>
      <w:r w:rsidR="004004A6" w:rsidRPr="00B97E70">
        <w:rPr>
          <w:sz w:val="28"/>
          <w:szCs w:val="28"/>
        </w:rPr>
        <w:t xml:space="preserve">раздела </w:t>
      </w:r>
      <w:r w:rsidR="004004A6" w:rsidRPr="00B97E70">
        <w:rPr>
          <w:sz w:val="28"/>
          <w:szCs w:val="28"/>
          <w:lang w:val="en-US"/>
        </w:rPr>
        <w:t>III</w:t>
      </w:r>
      <w:r w:rsidR="004004A6" w:rsidRPr="00B97E70">
        <w:rPr>
          <w:sz w:val="28"/>
          <w:szCs w:val="28"/>
        </w:rPr>
        <w:t xml:space="preserve"> </w:t>
      </w:r>
      <w:r w:rsidR="004004A6" w:rsidRPr="00354C8F">
        <w:rPr>
          <w:sz w:val="28"/>
          <w:szCs w:val="28"/>
        </w:rPr>
        <w:t xml:space="preserve">дополнить </w:t>
      </w:r>
      <w:r w:rsidR="004004A6" w:rsidRPr="002E7B9A">
        <w:rPr>
          <w:sz w:val="28"/>
          <w:szCs w:val="28"/>
        </w:rPr>
        <w:t xml:space="preserve">абзацем вторым </w:t>
      </w:r>
      <w:r w:rsidR="004004A6" w:rsidRPr="0068277F">
        <w:rPr>
          <w:sz w:val="28"/>
          <w:szCs w:val="28"/>
        </w:rPr>
        <w:t>следующего содержания:</w:t>
      </w:r>
    </w:p>
    <w:p w:rsidR="004004A6" w:rsidRPr="00354C8F" w:rsidRDefault="004004A6" w:rsidP="004E7FD0">
      <w:pPr>
        <w:ind w:firstLine="540"/>
        <w:jc w:val="both"/>
        <w:rPr>
          <w:sz w:val="28"/>
          <w:szCs w:val="28"/>
        </w:rPr>
      </w:pPr>
      <w:r w:rsidRPr="00B53402">
        <w:rPr>
          <w:color w:val="0070C0"/>
          <w:sz w:val="28"/>
          <w:szCs w:val="28"/>
        </w:rPr>
        <w:t xml:space="preserve"> </w:t>
      </w:r>
      <w:r w:rsidRPr="00354C8F">
        <w:rPr>
          <w:sz w:val="28"/>
          <w:szCs w:val="28"/>
        </w:rPr>
        <w:t>«Состав аттестационной комиссии формируется таким образом, чтобы была исключена возможность возникновения конфликта интерес</w:t>
      </w:r>
      <w:r w:rsidR="00F73F25">
        <w:rPr>
          <w:sz w:val="28"/>
          <w:szCs w:val="28"/>
        </w:rPr>
        <w:t>ов</w:t>
      </w:r>
      <w:r w:rsidRPr="00354C8F">
        <w:rPr>
          <w:sz w:val="28"/>
          <w:szCs w:val="28"/>
        </w:rPr>
        <w:t>, который мог бы повлиять на принимаемые аттестационной комиссией решения</w:t>
      </w:r>
      <w:proofErr w:type="gramStart"/>
      <w:r>
        <w:rPr>
          <w:sz w:val="28"/>
          <w:szCs w:val="28"/>
        </w:rPr>
        <w:t>.</w:t>
      </w:r>
      <w:r w:rsidRPr="00354C8F">
        <w:rPr>
          <w:sz w:val="28"/>
          <w:szCs w:val="28"/>
        </w:rPr>
        <w:t>».</w:t>
      </w:r>
      <w:r w:rsidR="004E7FD0" w:rsidRPr="004E7FD0">
        <w:rPr>
          <w:color w:val="FF0000"/>
        </w:rPr>
        <w:t xml:space="preserve"> </w:t>
      </w:r>
      <w:proofErr w:type="gramEnd"/>
    </w:p>
    <w:p w:rsidR="004004A6" w:rsidRPr="005871E1" w:rsidRDefault="00A659E3" w:rsidP="004004A6">
      <w:pPr>
        <w:widowControl/>
        <w:ind w:firstLine="540"/>
        <w:jc w:val="both"/>
        <w:outlineLvl w:val="0"/>
        <w:rPr>
          <w:sz w:val="28"/>
          <w:szCs w:val="28"/>
        </w:rPr>
      </w:pPr>
      <w:r w:rsidRPr="00644AF5">
        <w:rPr>
          <w:b/>
          <w:sz w:val="28"/>
          <w:szCs w:val="28"/>
        </w:rPr>
        <w:t>Статья 2</w:t>
      </w:r>
      <w:r w:rsidRPr="00644AF5">
        <w:rPr>
          <w:sz w:val="28"/>
          <w:szCs w:val="28"/>
        </w:rPr>
        <w:t xml:space="preserve">. </w:t>
      </w:r>
      <w:proofErr w:type="gramStart"/>
      <w:r w:rsidR="004004A6" w:rsidRPr="005871E1">
        <w:rPr>
          <w:sz w:val="28"/>
          <w:szCs w:val="28"/>
        </w:rPr>
        <w:t>Внести в Закон Ханты-Мансийского автономного округа - Югры от 20 июля 2007 года № 97-оз «О Реестре должностей муниципальной службы в Ханты-Мансийском автономном округе – Югре» (с изменениями, внесенными законами Ханты-Мансийского автономного округа - Югры от 9 июня 2008 года № 49-оз, 30 сентября 2008 года № 90-оз, 2 марта 2009 года № 10-оз, 30 сентября 2011 года № 83-оз, 23 апреля 2013 года № 40-оз) (Собрание законодательства Ханты-Мансийского</w:t>
      </w:r>
      <w:proofErr w:type="gramEnd"/>
      <w:r w:rsidR="004004A6" w:rsidRPr="005871E1">
        <w:rPr>
          <w:sz w:val="28"/>
          <w:szCs w:val="28"/>
        </w:rPr>
        <w:t xml:space="preserve"> автономного округа - Югры, 2007, № 7, ст. 911; 2008, № 6 (с.), ст. 841; № 9 (ч. 2), ст. 1398; 2009, № 3 (ч. 1), ст. 131; 2011, № 9 (ч. 2), ст. 870; 2013, № 4, ст. 435) следующие изменения:</w:t>
      </w:r>
    </w:p>
    <w:p w:rsidR="004004A6" w:rsidRPr="00845812" w:rsidRDefault="004004A6" w:rsidP="004004A6">
      <w:pPr>
        <w:pStyle w:val="ab"/>
        <w:widowControl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845812">
        <w:rPr>
          <w:sz w:val="28"/>
          <w:szCs w:val="28"/>
        </w:rPr>
        <w:t>В приложении 2 «Перечень наименований должностей муниципальной службы, учреждаемых для непосредственного обеспечения исполнения полномочий главы муниципального образования Ханты-Мансийского автономного округа – Югры»</w:t>
      </w:r>
      <w:r>
        <w:rPr>
          <w:sz w:val="28"/>
          <w:szCs w:val="28"/>
        </w:rPr>
        <w:t xml:space="preserve"> с</w:t>
      </w:r>
      <w:r w:rsidRPr="00845812">
        <w:rPr>
          <w:sz w:val="28"/>
          <w:szCs w:val="28"/>
        </w:rPr>
        <w:t>носку пункта 1. раздела I после слов «Учреждается» дополнить словами «в городских поселениях», слова «муниципальное образование» заменить словами «городское поселение».</w:t>
      </w:r>
      <w:proofErr w:type="gramEnd"/>
    </w:p>
    <w:p w:rsidR="005975A4" w:rsidRDefault="004004A6" w:rsidP="005975A4">
      <w:pPr>
        <w:widowControl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gramStart"/>
      <w:r w:rsidRPr="005871E1">
        <w:rPr>
          <w:sz w:val="28"/>
          <w:szCs w:val="28"/>
        </w:rPr>
        <w:t xml:space="preserve">В приложении 3 «Перечень наименований должностей муниципальной службы, учреждаемых для обеспечения исполнения </w:t>
      </w:r>
      <w:r w:rsidRPr="005871E1">
        <w:rPr>
          <w:sz w:val="28"/>
          <w:szCs w:val="28"/>
        </w:rPr>
        <w:lastRenderedPageBreak/>
        <w:t>полномочий местной администрации (исполнительно-распорядительного органа муниципального образования) иных органов местного самоуправления, предусмотренных уставом муниципального образования и обладающих собственными полномочиями по решению вопросов местного значения в муниципальном образовании Ханты-Мансийского автономного округа – Югры»:</w:t>
      </w:r>
      <w:proofErr w:type="gramEnd"/>
    </w:p>
    <w:p w:rsidR="005975A4" w:rsidRDefault="005975A4" w:rsidP="000F6B19">
      <w:pPr>
        <w:pStyle w:val="ab"/>
        <w:widowControl/>
        <w:numPr>
          <w:ilvl w:val="0"/>
          <w:numId w:val="19"/>
        </w:numPr>
        <w:tabs>
          <w:tab w:val="left" w:pos="993"/>
        </w:tabs>
        <w:jc w:val="both"/>
        <w:rPr>
          <w:sz w:val="28"/>
          <w:szCs w:val="28"/>
        </w:rPr>
      </w:pPr>
      <w:r w:rsidRPr="000F6B19">
        <w:rPr>
          <w:sz w:val="28"/>
          <w:szCs w:val="28"/>
        </w:rPr>
        <w:t xml:space="preserve">Абзац второй пункта 1 раздела </w:t>
      </w:r>
      <w:r w:rsidRPr="000F6B19">
        <w:rPr>
          <w:sz w:val="28"/>
          <w:szCs w:val="28"/>
          <w:lang w:val="en-US"/>
        </w:rPr>
        <w:t>I</w:t>
      </w:r>
      <w:r w:rsidRPr="000F6B19">
        <w:rPr>
          <w:sz w:val="28"/>
          <w:szCs w:val="28"/>
        </w:rPr>
        <w:t xml:space="preserve"> исключить. </w:t>
      </w:r>
    </w:p>
    <w:p w:rsidR="005975A4" w:rsidRDefault="000F6B19" w:rsidP="000F6B19">
      <w:pPr>
        <w:pStyle w:val="ab"/>
        <w:widowControl/>
        <w:tabs>
          <w:tab w:val="left" w:pos="-510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</w:t>
      </w:r>
      <w:r w:rsidR="005975A4" w:rsidRPr="000F6B19">
        <w:rPr>
          <w:sz w:val="28"/>
          <w:szCs w:val="28"/>
        </w:rPr>
        <w:t xml:space="preserve">В </w:t>
      </w:r>
      <w:proofErr w:type="gramStart"/>
      <w:r w:rsidR="005975A4" w:rsidRPr="000F6B19">
        <w:rPr>
          <w:sz w:val="28"/>
          <w:szCs w:val="28"/>
        </w:rPr>
        <w:t>абзаце</w:t>
      </w:r>
      <w:proofErr w:type="gramEnd"/>
      <w:r w:rsidR="005975A4" w:rsidRPr="000F6B19">
        <w:rPr>
          <w:sz w:val="28"/>
          <w:szCs w:val="28"/>
        </w:rPr>
        <w:t xml:space="preserve"> третьем пункта 1 раздела </w:t>
      </w:r>
      <w:r w:rsidR="005975A4" w:rsidRPr="000F6B19">
        <w:rPr>
          <w:sz w:val="28"/>
          <w:szCs w:val="28"/>
          <w:lang w:val="en-US"/>
        </w:rPr>
        <w:t>I</w:t>
      </w:r>
      <w:r w:rsidR="005975A4" w:rsidRPr="000F6B19">
        <w:rPr>
          <w:sz w:val="28"/>
          <w:szCs w:val="28"/>
        </w:rPr>
        <w:t xml:space="preserve"> «(глава администрации)» исключить</w:t>
      </w:r>
      <w:r w:rsidRPr="000F6B19">
        <w:rPr>
          <w:sz w:val="28"/>
          <w:szCs w:val="28"/>
        </w:rPr>
        <w:t xml:space="preserve">. </w:t>
      </w:r>
    </w:p>
    <w:p w:rsidR="004004A6" w:rsidRPr="000F6B19" w:rsidRDefault="000F6B19" w:rsidP="000F6B19">
      <w:pPr>
        <w:pStyle w:val="ab"/>
        <w:widowControl/>
        <w:tabs>
          <w:tab w:val="left" w:pos="-510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 </w:t>
      </w:r>
      <w:r w:rsidR="004004A6" w:rsidRPr="000F6B19">
        <w:rPr>
          <w:sz w:val="28"/>
          <w:szCs w:val="28"/>
        </w:rPr>
        <w:t xml:space="preserve">В </w:t>
      </w:r>
      <w:hyperlink r:id="rId10" w:history="1">
        <w:proofErr w:type="gramStart"/>
        <w:r w:rsidR="004004A6" w:rsidRPr="000F6B19">
          <w:rPr>
            <w:sz w:val="28"/>
            <w:szCs w:val="28"/>
          </w:rPr>
          <w:t>абзаце</w:t>
        </w:r>
        <w:proofErr w:type="gramEnd"/>
        <w:r w:rsidR="004004A6" w:rsidRPr="000F6B19">
          <w:rPr>
            <w:sz w:val="28"/>
            <w:szCs w:val="28"/>
          </w:rPr>
          <w:t xml:space="preserve"> третьем </w:t>
        </w:r>
      </w:hyperlink>
      <w:r w:rsidR="004004A6" w:rsidRPr="000F6B19">
        <w:rPr>
          <w:sz w:val="28"/>
          <w:szCs w:val="28"/>
        </w:rPr>
        <w:t xml:space="preserve">пункта 1 раздела </w:t>
      </w:r>
      <w:r w:rsidR="004004A6" w:rsidRPr="000F6B19">
        <w:rPr>
          <w:sz w:val="28"/>
          <w:szCs w:val="28"/>
          <w:lang w:val="en-US"/>
        </w:rPr>
        <w:t>I</w:t>
      </w:r>
      <w:r w:rsidR="004004A6" w:rsidRPr="000F6B19">
        <w:rPr>
          <w:sz w:val="28"/>
          <w:szCs w:val="28"/>
        </w:rPr>
        <w:t xml:space="preserve"> «(главы администрации)» </w:t>
      </w:r>
      <w:r w:rsidR="004004A6" w:rsidRPr="000F6B19">
        <w:rPr>
          <w:sz w:val="28"/>
        </w:rPr>
        <w:t>исключить</w:t>
      </w:r>
      <w:r w:rsidR="004004A6" w:rsidRPr="000F6B19">
        <w:rPr>
          <w:sz w:val="28"/>
          <w:szCs w:val="28"/>
        </w:rPr>
        <w:t>.</w:t>
      </w:r>
    </w:p>
    <w:p w:rsidR="00A636E2" w:rsidRPr="004874D0" w:rsidRDefault="005C40C8" w:rsidP="000F6B19">
      <w:pPr>
        <w:ind w:firstLine="567"/>
        <w:jc w:val="both"/>
        <w:rPr>
          <w:sz w:val="28"/>
          <w:szCs w:val="28"/>
        </w:rPr>
      </w:pPr>
      <w:r w:rsidRPr="004874D0">
        <w:rPr>
          <w:b/>
          <w:sz w:val="28"/>
          <w:szCs w:val="28"/>
        </w:rPr>
        <w:t>Статья 3.</w:t>
      </w:r>
      <w:r w:rsidRPr="004874D0">
        <w:rPr>
          <w:sz w:val="28"/>
          <w:szCs w:val="28"/>
        </w:rPr>
        <w:t xml:space="preserve"> Настоящий Закон вступает в силу по </w:t>
      </w:r>
      <w:proofErr w:type="gramStart"/>
      <w:r w:rsidRPr="004874D0">
        <w:rPr>
          <w:sz w:val="28"/>
          <w:szCs w:val="28"/>
        </w:rPr>
        <w:t>истечении</w:t>
      </w:r>
      <w:proofErr w:type="gramEnd"/>
      <w:r w:rsidRPr="004874D0">
        <w:rPr>
          <w:sz w:val="28"/>
          <w:szCs w:val="28"/>
        </w:rPr>
        <w:t xml:space="preserve"> десяти дней со дня его официального опубликования</w:t>
      </w:r>
      <w:r w:rsidR="00002299" w:rsidRPr="004874D0">
        <w:rPr>
          <w:sz w:val="28"/>
          <w:szCs w:val="28"/>
        </w:rPr>
        <w:t>.</w:t>
      </w:r>
    </w:p>
    <w:tbl>
      <w:tblPr>
        <w:tblW w:w="0" w:type="auto"/>
        <w:tblLook w:val="01E0"/>
      </w:tblPr>
      <w:tblGrid>
        <w:gridCol w:w="4637"/>
        <w:gridCol w:w="4653"/>
      </w:tblGrid>
      <w:tr w:rsidR="00FB38AB" w:rsidRPr="003E7522" w:rsidTr="003E73B8">
        <w:tc>
          <w:tcPr>
            <w:tcW w:w="4712" w:type="dxa"/>
          </w:tcPr>
          <w:p w:rsidR="005C40C8" w:rsidRPr="003E7522" w:rsidRDefault="005C40C8" w:rsidP="008955CD">
            <w:pPr>
              <w:rPr>
                <w:sz w:val="28"/>
                <w:szCs w:val="28"/>
              </w:rPr>
            </w:pPr>
          </w:p>
          <w:p w:rsidR="005C40C8" w:rsidRPr="003E7522" w:rsidRDefault="005C40C8" w:rsidP="008955CD">
            <w:pPr>
              <w:rPr>
                <w:sz w:val="28"/>
                <w:szCs w:val="28"/>
              </w:rPr>
            </w:pPr>
          </w:p>
          <w:p w:rsidR="00FB38AB" w:rsidRPr="003E7522" w:rsidRDefault="00FB38AB" w:rsidP="008955CD">
            <w:pPr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г. Ханты-Мансийск</w:t>
            </w:r>
          </w:p>
          <w:p w:rsidR="00FB38AB" w:rsidRPr="003E7522" w:rsidRDefault="00234C8D" w:rsidP="008955CD">
            <w:pPr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«___» _________ 20___</w:t>
            </w:r>
            <w:r w:rsidR="00FB38AB" w:rsidRPr="003E7522">
              <w:rPr>
                <w:sz w:val="28"/>
                <w:szCs w:val="28"/>
              </w:rPr>
              <w:t xml:space="preserve"> года</w:t>
            </w:r>
          </w:p>
          <w:p w:rsidR="00FB38AB" w:rsidRPr="003E7522" w:rsidRDefault="00FB38AB" w:rsidP="008955CD">
            <w:pPr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№ _______-</w:t>
            </w:r>
            <w:proofErr w:type="gramStart"/>
            <w:r w:rsidRPr="003E7522">
              <w:rPr>
                <w:sz w:val="28"/>
                <w:szCs w:val="28"/>
              </w:rPr>
              <w:t>оз</w:t>
            </w:r>
            <w:proofErr w:type="gramEnd"/>
          </w:p>
          <w:p w:rsidR="00FB38AB" w:rsidRPr="003E7522" w:rsidRDefault="00FB38AB" w:rsidP="008955CD">
            <w:pPr>
              <w:outlineLvl w:val="1"/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5C40C8" w:rsidRPr="003E7522" w:rsidRDefault="005C40C8" w:rsidP="008955CD">
            <w:pPr>
              <w:jc w:val="right"/>
              <w:rPr>
                <w:sz w:val="28"/>
                <w:szCs w:val="28"/>
              </w:rPr>
            </w:pPr>
          </w:p>
          <w:p w:rsidR="005C40C8" w:rsidRPr="003E7522" w:rsidRDefault="005C40C8" w:rsidP="008955CD">
            <w:pPr>
              <w:jc w:val="right"/>
              <w:rPr>
                <w:sz w:val="28"/>
                <w:szCs w:val="28"/>
              </w:rPr>
            </w:pPr>
          </w:p>
          <w:p w:rsidR="00FB38AB" w:rsidRPr="003E7522" w:rsidRDefault="00FB38AB" w:rsidP="008955CD">
            <w:pPr>
              <w:jc w:val="right"/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Губернатор</w:t>
            </w:r>
          </w:p>
          <w:p w:rsidR="00FB38AB" w:rsidRPr="003E7522" w:rsidRDefault="00FB38AB" w:rsidP="008955CD">
            <w:pPr>
              <w:jc w:val="right"/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Ханты-Мансийского</w:t>
            </w:r>
          </w:p>
          <w:p w:rsidR="00FB38AB" w:rsidRPr="003E7522" w:rsidRDefault="00FB38AB" w:rsidP="008955CD">
            <w:pPr>
              <w:jc w:val="right"/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автономного округа – Югры</w:t>
            </w:r>
          </w:p>
          <w:p w:rsidR="00FB38AB" w:rsidRPr="003E7522" w:rsidRDefault="00FB38AB" w:rsidP="009364ED">
            <w:pPr>
              <w:jc w:val="right"/>
              <w:rPr>
                <w:sz w:val="28"/>
                <w:szCs w:val="28"/>
              </w:rPr>
            </w:pPr>
            <w:r w:rsidRPr="003E7522">
              <w:rPr>
                <w:sz w:val="28"/>
                <w:szCs w:val="28"/>
              </w:rPr>
              <w:t>Н.В.</w:t>
            </w:r>
            <w:r w:rsidR="009364ED" w:rsidRPr="003E7522">
              <w:rPr>
                <w:sz w:val="28"/>
                <w:szCs w:val="28"/>
              </w:rPr>
              <w:t xml:space="preserve"> </w:t>
            </w:r>
            <w:r w:rsidRPr="003E7522">
              <w:rPr>
                <w:sz w:val="28"/>
                <w:szCs w:val="28"/>
              </w:rPr>
              <w:t>Комарова</w:t>
            </w:r>
          </w:p>
        </w:tc>
      </w:tr>
    </w:tbl>
    <w:p w:rsidR="00DA425A" w:rsidRPr="0092598E" w:rsidRDefault="00DA425A" w:rsidP="00F36776">
      <w:pPr>
        <w:pStyle w:val="ConsPlusNormal"/>
        <w:widowControl/>
        <w:ind w:firstLine="0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A425A" w:rsidRPr="0092598E" w:rsidSect="000F6B19">
      <w:headerReference w:type="even" r:id="rId11"/>
      <w:headerReference w:type="default" r:id="rId12"/>
      <w:headerReference w:type="first" r:id="rId13"/>
      <w:pgSz w:w="11909" w:h="16834"/>
      <w:pgMar w:top="1418" w:right="1276" w:bottom="992" w:left="155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F30" w:rsidRDefault="00412F30">
      <w:r>
        <w:separator/>
      </w:r>
    </w:p>
  </w:endnote>
  <w:endnote w:type="continuationSeparator" w:id="0">
    <w:p w:rsidR="00412F30" w:rsidRDefault="0041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F30" w:rsidRDefault="00412F30">
      <w:r>
        <w:separator/>
      </w:r>
    </w:p>
  </w:footnote>
  <w:footnote w:type="continuationSeparator" w:id="0">
    <w:p w:rsidR="00412F30" w:rsidRDefault="00412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4A" w:rsidRDefault="008E3186" w:rsidP="007826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B774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774A" w:rsidRDefault="003B77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B19" w:rsidRDefault="000F6B19">
    <w:pPr>
      <w:pStyle w:val="a3"/>
      <w:jc w:val="center"/>
    </w:pPr>
    <w:fldSimple w:instr="PAGE   \* MERGEFORMAT">
      <w:r w:rsidR="00E95F9A">
        <w:rPr>
          <w:noProof/>
        </w:rPr>
        <w:t>4</w:t>
      </w:r>
    </w:fldSimple>
  </w:p>
  <w:p w:rsidR="000F6B19" w:rsidRDefault="000F6B1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971" w:rsidRDefault="008E3186">
    <w:pPr>
      <w:pStyle w:val="a3"/>
      <w:jc w:val="right"/>
    </w:pPr>
    <w:r>
      <w:fldChar w:fldCharType="begin"/>
    </w:r>
    <w:r w:rsidR="006F3B75">
      <w:instrText xml:space="preserve"> PAGE   \* MERGEFORMAT </w:instrText>
    </w:r>
    <w:r>
      <w:fldChar w:fldCharType="separate"/>
    </w:r>
    <w:r w:rsidR="00E95F9A">
      <w:rPr>
        <w:noProof/>
      </w:rPr>
      <w:t>1</w:t>
    </w:r>
    <w:r>
      <w:rPr>
        <w:noProof/>
      </w:rPr>
      <w:fldChar w:fldCharType="end"/>
    </w:r>
  </w:p>
  <w:p w:rsidR="00943971" w:rsidRDefault="009439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050"/>
    <w:multiLevelType w:val="multilevel"/>
    <w:tmpl w:val="BE1CB796"/>
    <w:lvl w:ilvl="0">
      <w:start w:val="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F2DF3"/>
    <w:multiLevelType w:val="hybridMultilevel"/>
    <w:tmpl w:val="2786B000"/>
    <w:lvl w:ilvl="0" w:tplc="0D140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BF1D25"/>
    <w:multiLevelType w:val="multilevel"/>
    <w:tmpl w:val="240AE2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4205B5C"/>
    <w:multiLevelType w:val="hybridMultilevel"/>
    <w:tmpl w:val="A5DA2E58"/>
    <w:lvl w:ilvl="0" w:tplc="8ED4E3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6C5684"/>
    <w:multiLevelType w:val="hybridMultilevel"/>
    <w:tmpl w:val="56D0FE4C"/>
    <w:lvl w:ilvl="0" w:tplc="8BD4BAE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56447"/>
    <w:multiLevelType w:val="singleLevel"/>
    <w:tmpl w:val="9EDCD4D4"/>
    <w:lvl w:ilvl="0">
      <w:start w:val="1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6">
    <w:nsid w:val="3F5D270F"/>
    <w:multiLevelType w:val="hybridMultilevel"/>
    <w:tmpl w:val="CC8A7E88"/>
    <w:lvl w:ilvl="0" w:tplc="C10EEDE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BA330B"/>
    <w:multiLevelType w:val="hybridMultilevel"/>
    <w:tmpl w:val="D33C3948"/>
    <w:lvl w:ilvl="0" w:tplc="187A5E8E">
      <w:start w:val="1"/>
      <w:numFmt w:val="decimal"/>
      <w:lvlText w:val="%1."/>
      <w:lvlJc w:val="left"/>
      <w:pPr>
        <w:ind w:left="2048" w:hanging="12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8">
    <w:nsid w:val="422F419A"/>
    <w:multiLevelType w:val="singleLevel"/>
    <w:tmpl w:val="0B74CFAC"/>
    <w:lvl w:ilvl="0">
      <w:start w:val="4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45337579"/>
    <w:multiLevelType w:val="singleLevel"/>
    <w:tmpl w:val="0A3E36C6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4685225B"/>
    <w:multiLevelType w:val="hybridMultilevel"/>
    <w:tmpl w:val="AA308C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7B455F"/>
    <w:multiLevelType w:val="hybridMultilevel"/>
    <w:tmpl w:val="67EC536A"/>
    <w:lvl w:ilvl="0" w:tplc="C4E08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FF06DAF"/>
    <w:multiLevelType w:val="singleLevel"/>
    <w:tmpl w:val="5DBEAAB4"/>
    <w:lvl w:ilvl="0">
      <w:start w:val="2"/>
      <w:numFmt w:val="decimal"/>
      <w:lvlText w:val="%1)"/>
      <w:legacy w:legacy="1" w:legacySpace="0" w:legacyIndent="46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3">
    <w:nsid w:val="533E42DD"/>
    <w:multiLevelType w:val="hybridMultilevel"/>
    <w:tmpl w:val="36CC8452"/>
    <w:lvl w:ilvl="0" w:tplc="0B4476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9BD76ED"/>
    <w:multiLevelType w:val="hybridMultilevel"/>
    <w:tmpl w:val="E2126A9C"/>
    <w:lvl w:ilvl="0" w:tplc="415A953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0B7BD1"/>
    <w:multiLevelType w:val="hybridMultilevel"/>
    <w:tmpl w:val="08A8509A"/>
    <w:lvl w:ilvl="0" w:tplc="552268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B37332E"/>
    <w:multiLevelType w:val="hybridMultilevel"/>
    <w:tmpl w:val="49721596"/>
    <w:lvl w:ilvl="0" w:tplc="2098F302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BFD66E0"/>
    <w:multiLevelType w:val="hybridMultilevel"/>
    <w:tmpl w:val="472249E6"/>
    <w:lvl w:ilvl="0" w:tplc="AB2A0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9722CD"/>
    <w:multiLevelType w:val="hybridMultilevel"/>
    <w:tmpl w:val="94144592"/>
    <w:lvl w:ilvl="0" w:tplc="F6AE1D90">
      <w:start w:val="1"/>
      <w:numFmt w:val="decimal"/>
      <w:lvlText w:val="%1)"/>
      <w:lvlJc w:val="left"/>
      <w:pPr>
        <w:ind w:left="1759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6"/>
  </w:num>
  <w:num w:numId="13">
    <w:abstractNumId w:val="7"/>
  </w:num>
  <w:num w:numId="14">
    <w:abstractNumId w:val="18"/>
  </w:num>
  <w:num w:numId="15">
    <w:abstractNumId w:val="14"/>
  </w:num>
  <w:num w:numId="16">
    <w:abstractNumId w:val="15"/>
  </w:num>
  <w:num w:numId="17">
    <w:abstractNumId w:val="2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21B2A"/>
    <w:rsid w:val="00002299"/>
    <w:rsid w:val="00003BD0"/>
    <w:rsid w:val="00006B89"/>
    <w:rsid w:val="000157C9"/>
    <w:rsid w:val="000217EE"/>
    <w:rsid w:val="00025056"/>
    <w:rsid w:val="000434C2"/>
    <w:rsid w:val="00052D80"/>
    <w:rsid w:val="0005779A"/>
    <w:rsid w:val="00064120"/>
    <w:rsid w:val="00065F85"/>
    <w:rsid w:val="00070537"/>
    <w:rsid w:val="000706A4"/>
    <w:rsid w:val="00092D60"/>
    <w:rsid w:val="000A2C43"/>
    <w:rsid w:val="000B2D53"/>
    <w:rsid w:val="000B5A61"/>
    <w:rsid w:val="000B7AEA"/>
    <w:rsid w:val="000C03D5"/>
    <w:rsid w:val="000D44BD"/>
    <w:rsid w:val="000E261F"/>
    <w:rsid w:val="000E451F"/>
    <w:rsid w:val="000E52C0"/>
    <w:rsid w:val="000F6B19"/>
    <w:rsid w:val="000F7D7E"/>
    <w:rsid w:val="0011298A"/>
    <w:rsid w:val="001211D0"/>
    <w:rsid w:val="00130CA0"/>
    <w:rsid w:val="001328B8"/>
    <w:rsid w:val="00141C9D"/>
    <w:rsid w:val="00142E29"/>
    <w:rsid w:val="00153DFE"/>
    <w:rsid w:val="001563F8"/>
    <w:rsid w:val="00164FF0"/>
    <w:rsid w:val="0016649F"/>
    <w:rsid w:val="0016688F"/>
    <w:rsid w:val="0017312B"/>
    <w:rsid w:val="001810EE"/>
    <w:rsid w:val="00181F0F"/>
    <w:rsid w:val="001837B6"/>
    <w:rsid w:val="00193D75"/>
    <w:rsid w:val="00194AE4"/>
    <w:rsid w:val="001A0041"/>
    <w:rsid w:val="001A0371"/>
    <w:rsid w:val="001A1A52"/>
    <w:rsid w:val="001B16A0"/>
    <w:rsid w:val="001B2623"/>
    <w:rsid w:val="001B3DE2"/>
    <w:rsid w:val="001F0513"/>
    <w:rsid w:val="001F2B81"/>
    <w:rsid w:val="001F5B9F"/>
    <w:rsid w:val="001F791F"/>
    <w:rsid w:val="0020021C"/>
    <w:rsid w:val="00200E68"/>
    <w:rsid w:val="002146CA"/>
    <w:rsid w:val="0022733F"/>
    <w:rsid w:val="00234C8D"/>
    <w:rsid w:val="00237EAA"/>
    <w:rsid w:val="00244B18"/>
    <w:rsid w:val="002451F9"/>
    <w:rsid w:val="00253017"/>
    <w:rsid w:val="00262032"/>
    <w:rsid w:val="002701A5"/>
    <w:rsid w:val="00274105"/>
    <w:rsid w:val="002769C8"/>
    <w:rsid w:val="00280343"/>
    <w:rsid w:val="00286B2C"/>
    <w:rsid w:val="002A129A"/>
    <w:rsid w:val="002B3181"/>
    <w:rsid w:val="002B3E67"/>
    <w:rsid w:val="002B4AC1"/>
    <w:rsid w:val="002C013D"/>
    <w:rsid w:val="002C07A8"/>
    <w:rsid w:val="002E03D0"/>
    <w:rsid w:val="002E2201"/>
    <w:rsid w:val="002E2DAA"/>
    <w:rsid w:val="002E7B9A"/>
    <w:rsid w:val="002F2FD2"/>
    <w:rsid w:val="002F465F"/>
    <w:rsid w:val="002F5BFE"/>
    <w:rsid w:val="002F6EEC"/>
    <w:rsid w:val="002F6FC3"/>
    <w:rsid w:val="002F76EE"/>
    <w:rsid w:val="00303C6E"/>
    <w:rsid w:val="00306BA8"/>
    <w:rsid w:val="00312E39"/>
    <w:rsid w:val="00313261"/>
    <w:rsid w:val="003218F2"/>
    <w:rsid w:val="00330029"/>
    <w:rsid w:val="0033314E"/>
    <w:rsid w:val="00354C8F"/>
    <w:rsid w:val="00366050"/>
    <w:rsid w:val="00374058"/>
    <w:rsid w:val="00377A1C"/>
    <w:rsid w:val="00380633"/>
    <w:rsid w:val="0038346A"/>
    <w:rsid w:val="00393093"/>
    <w:rsid w:val="003962E8"/>
    <w:rsid w:val="003A18B4"/>
    <w:rsid w:val="003A41AD"/>
    <w:rsid w:val="003A4415"/>
    <w:rsid w:val="003B774A"/>
    <w:rsid w:val="003C6F15"/>
    <w:rsid w:val="003D2544"/>
    <w:rsid w:val="003E3CAC"/>
    <w:rsid w:val="003E73B8"/>
    <w:rsid w:val="003E7522"/>
    <w:rsid w:val="003F1EE3"/>
    <w:rsid w:val="003F24CF"/>
    <w:rsid w:val="003F3622"/>
    <w:rsid w:val="003F5C1D"/>
    <w:rsid w:val="004004A6"/>
    <w:rsid w:val="00401EF5"/>
    <w:rsid w:val="0040252F"/>
    <w:rsid w:val="00412F30"/>
    <w:rsid w:val="00417413"/>
    <w:rsid w:val="00430C31"/>
    <w:rsid w:val="00432DAC"/>
    <w:rsid w:val="00455F6E"/>
    <w:rsid w:val="0046282F"/>
    <w:rsid w:val="00462F4D"/>
    <w:rsid w:val="004636F9"/>
    <w:rsid w:val="00487295"/>
    <w:rsid w:val="004874D0"/>
    <w:rsid w:val="004B1FEA"/>
    <w:rsid w:val="004B492A"/>
    <w:rsid w:val="004B5546"/>
    <w:rsid w:val="004B7B49"/>
    <w:rsid w:val="004C5C2F"/>
    <w:rsid w:val="004D58EF"/>
    <w:rsid w:val="004D6247"/>
    <w:rsid w:val="004D741A"/>
    <w:rsid w:val="004E2077"/>
    <w:rsid w:val="004E3CFF"/>
    <w:rsid w:val="004E430F"/>
    <w:rsid w:val="004E7FD0"/>
    <w:rsid w:val="004F111F"/>
    <w:rsid w:val="004F4274"/>
    <w:rsid w:val="004F433B"/>
    <w:rsid w:val="00500687"/>
    <w:rsid w:val="005023AA"/>
    <w:rsid w:val="00503F0A"/>
    <w:rsid w:val="00503F34"/>
    <w:rsid w:val="00506241"/>
    <w:rsid w:val="00512B2A"/>
    <w:rsid w:val="00515632"/>
    <w:rsid w:val="00516FEB"/>
    <w:rsid w:val="0052642C"/>
    <w:rsid w:val="00527838"/>
    <w:rsid w:val="00527ED9"/>
    <w:rsid w:val="005303B2"/>
    <w:rsid w:val="00531E92"/>
    <w:rsid w:val="00551202"/>
    <w:rsid w:val="005553B0"/>
    <w:rsid w:val="00557A2A"/>
    <w:rsid w:val="0057408D"/>
    <w:rsid w:val="00575C83"/>
    <w:rsid w:val="00585DBC"/>
    <w:rsid w:val="00586FBC"/>
    <w:rsid w:val="005871E1"/>
    <w:rsid w:val="00590C06"/>
    <w:rsid w:val="005975A4"/>
    <w:rsid w:val="005B5BDC"/>
    <w:rsid w:val="005C2E62"/>
    <w:rsid w:val="005C40C8"/>
    <w:rsid w:val="005C5483"/>
    <w:rsid w:val="005D1AC0"/>
    <w:rsid w:val="005D499C"/>
    <w:rsid w:val="005E4D17"/>
    <w:rsid w:val="00607B2A"/>
    <w:rsid w:val="00611086"/>
    <w:rsid w:val="0061161D"/>
    <w:rsid w:val="006132DE"/>
    <w:rsid w:val="00615CCB"/>
    <w:rsid w:val="00620FC1"/>
    <w:rsid w:val="00622F34"/>
    <w:rsid w:val="00626B33"/>
    <w:rsid w:val="006346F3"/>
    <w:rsid w:val="00642E8E"/>
    <w:rsid w:val="00644AF5"/>
    <w:rsid w:val="00657389"/>
    <w:rsid w:val="00664435"/>
    <w:rsid w:val="00670FAD"/>
    <w:rsid w:val="006710AE"/>
    <w:rsid w:val="00672478"/>
    <w:rsid w:val="0068277F"/>
    <w:rsid w:val="00685BB2"/>
    <w:rsid w:val="00694EEA"/>
    <w:rsid w:val="00695E6A"/>
    <w:rsid w:val="00697280"/>
    <w:rsid w:val="006A1A9D"/>
    <w:rsid w:val="006E2DFD"/>
    <w:rsid w:val="006F2524"/>
    <w:rsid w:val="006F3B75"/>
    <w:rsid w:val="006F40D5"/>
    <w:rsid w:val="007140C5"/>
    <w:rsid w:val="00716DC8"/>
    <w:rsid w:val="007217C6"/>
    <w:rsid w:val="007313D7"/>
    <w:rsid w:val="00731F31"/>
    <w:rsid w:val="007332D5"/>
    <w:rsid w:val="00741402"/>
    <w:rsid w:val="00747843"/>
    <w:rsid w:val="00756F3B"/>
    <w:rsid w:val="007605F2"/>
    <w:rsid w:val="00766EED"/>
    <w:rsid w:val="00770EF9"/>
    <w:rsid w:val="00771685"/>
    <w:rsid w:val="0077791B"/>
    <w:rsid w:val="0078265F"/>
    <w:rsid w:val="00784C66"/>
    <w:rsid w:val="00791808"/>
    <w:rsid w:val="007A2013"/>
    <w:rsid w:val="007A3862"/>
    <w:rsid w:val="007A6E51"/>
    <w:rsid w:val="007B2F81"/>
    <w:rsid w:val="007C04B2"/>
    <w:rsid w:val="007C16B8"/>
    <w:rsid w:val="007C7196"/>
    <w:rsid w:val="007C7E62"/>
    <w:rsid w:val="007D0334"/>
    <w:rsid w:val="007D1065"/>
    <w:rsid w:val="0080441D"/>
    <w:rsid w:val="0081117D"/>
    <w:rsid w:val="00812664"/>
    <w:rsid w:val="0081689A"/>
    <w:rsid w:val="008223DD"/>
    <w:rsid w:val="008257D4"/>
    <w:rsid w:val="00827DAA"/>
    <w:rsid w:val="00845812"/>
    <w:rsid w:val="00847E95"/>
    <w:rsid w:val="00855F5F"/>
    <w:rsid w:val="0086296D"/>
    <w:rsid w:val="00864EB9"/>
    <w:rsid w:val="008746E0"/>
    <w:rsid w:val="008813CC"/>
    <w:rsid w:val="008955CD"/>
    <w:rsid w:val="00897DFF"/>
    <w:rsid w:val="008A03B8"/>
    <w:rsid w:val="008A04FB"/>
    <w:rsid w:val="008A0902"/>
    <w:rsid w:val="008A0F7D"/>
    <w:rsid w:val="008A6DA6"/>
    <w:rsid w:val="008A797A"/>
    <w:rsid w:val="008B4A2E"/>
    <w:rsid w:val="008B695D"/>
    <w:rsid w:val="008D75FE"/>
    <w:rsid w:val="008E3186"/>
    <w:rsid w:val="008E3B1B"/>
    <w:rsid w:val="008E4B7A"/>
    <w:rsid w:val="008F75B1"/>
    <w:rsid w:val="00901EDF"/>
    <w:rsid w:val="00902CDE"/>
    <w:rsid w:val="0090550F"/>
    <w:rsid w:val="00907210"/>
    <w:rsid w:val="00907A91"/>
    <w:rsid w:val="009104BA"/>
    <w:rsid w:val="009105EF"/>
    <w:rsid w:val="009126BF"/>
    <w:rsid w:val="00915C50"/>
    <w:rsid w:val="0092598E"/>
    <w:rsid w:val="00932107"/>
    <w:rsid w:val="009364ED"/>
    <w:rsid w:val="00937B79"/>
    <w:rsid w:val="00941E55"/>
    <w:rsid w:val="00943971"/>
    <w:rsid w:val="00945235"/>
    <w:rsid w:val="00945BD1"/>
    <w:rsid w:val="0096431E"/>
    <w:rsid w:val="009659F5"/>
    <w:rsid w:val="0096607B"/>
    <w:rsid w:val="009677EE"/>
    <w:rsid w:val="00970B5B"/>
    <w:rsid w:val="0097589E"/>
    <w:rsid w:val="00980CE1"/>
    <w:rsid w:val="009855FF"/>
    <w:rsid w:val="0099244E"/>
    <w:rsid w:val="00993EEE"/>
    <w:rsid w:val="0099612F"/>
    <w:rsid w:val="009A3BBC"/>
    <w:rsid w:val="009A477A"/>
    <w:rsid w:val="009B077A"/>
    <w:rsid w:val="009B2DCA"/>
    <w:rsid w:val="009B5A23"/>
    <w:rsid w:val="009C0300"/>
    <w:rsid w:val="009C3F45"/>
    <w:rsid w:val="009E0272"/>
    <w:rsid w:val="009E5A14"/>
    <w:rsid w:val="009F0CFE"/>
    <w:rsid w:val="009F6A7D"/>
    <w:rsid w:val="00A22307"/>
    <w:rsid w:val="00A22E19"/>
    <w:rsid w:val="00A233C6"/>
    <w:rsid w:val="00A25634"/>
    <w:rsid w:val="00A2601F"/>
    <w:rsid w:val="00A2681B"/>
    <w:rsid w:val="00A33E9A"/>
    <w:rsid w:val="00A35820"/>
    <w:rsid w:val="00A375A1"/>
    <w:rsid w:val="00A41585"/>
    <w:rsid w:val="00A43CF4"/>
    <w:rsid w:val="00A503CC"/>
    <w:rsid w:val="00A634F4"/>
    <w:rsid w:val="00A636E2"/>
    <w:rsid w:val="00A659E3"/>
    <w:rsid w:val="00A74DA0"/>
    <w:rsid w:val="00A906FE"/>
    <w:rsid w:val="00A91B3D"/>
    <w:rsid w:val="00AA010A"/>
    <w:rsid w:val="00AA0596"/>
    <w:rsid w:val="00AA6B2F"/>
    <w:rsid w:val="00AB295B"/>
    <w:rsid w:val="00AC6231"/>
    <w:rsid w:val="00AD51DD"/>
    <w:rsid w:val="00AF24DD"/>
    <w:rsid w:val="00AF650D"/>
    <w:rsid w:val="00B01F89"/>
    <w:rsid w:val="00B02A26"/>
    <w:rsid w:val="00B07D47"/>
    <w:rsid w:val="00B1241A"/>
    <w:rsid w:val="00B24799"/>
    <w:rsid w:val="00B45440"/>
    <w:rsid w:val="00B522F4"/>
    <w:rsid w:val="00B53402"/>
    <w:rsid w:val="00B647DC"/>
    <w:rsid w:val="00B67770"/>
    <w:rsid w:val="00B83529"/>
    <w:rsid w:val="00B97E70"/>
    <w:rsid w:val="00BA1BEE"/>
    <w:rsid w:val="00BA238D"/>
    <w:rsid w:val="00BA3EB7"/>
    <w:rsid w:val="00BB0472"/>
    <w:rsid w:val="00BC7AC2"/>
    <w:rsid w:val="00BD5E3A"/>
    <w:rsid w:val="00C033BF"/>
    <w:rsid w:val="00C04341"/>
    <w:rsid w:val="00C06F39"/>
    <w:rsid w:val="00C10580"/>
    <w:rsid w:val="00C21B2A"/>
    <w:rsid w:val="00C2624B"/>
    <w:rsid w:val="00C31850"/>
    <w:rsid w:val="00C4188A"/>
    <w:rsid w:val="00C45EB1"/>
    <w:rsid w:val="00C53A33"/>
    <w:rsid w:val="00C66099"/>
    <w:rsid w:val="00C71D5C"/>
    <w:rsid w:val="00C73438"/>
    <w:rsid w:val="00C86914"/>
    <w:rsid w:val="00C874B0"/>
    <w:rsid w:val="00C87BAB"/>
    <w:rsid w:val="00C92C3A"/>
    <w:rsid w:val="00C96ADB"/>
    <w:rsid w:val="00CB2DDC"/>
    <w:rsid w:val="00CB46DE"/>
    <w:rsid w:val="00CB6721"/>
    <w:rsid w:val="00CC49F8"/>
    <w:rsid w:val="00CD1F3F"/>
    <w:rsid w:val="00CE1560"/>
    <w:rsid w:val="00CE1781"/>
    <w:rsid w:val="00CF126A"/>
    <w:rsid w:val="00D037F4"/>
    <w:rsid w:val="00D10BC1"/>
    <w:rsid w:val="00D1351E"/>
    <w:rsid w:val="00D31866"/>
    <w:rsid w:val="00D34EAC"/>
    <w:rsid w:val="00D426EC"/>
    <w:rsid w:val="00D437D7"/>
    <w:rsid w:val="00D473C9"/>
    <w:rsid w:val="00D53634"/>
    <w:rsid w:val="00D555BE"/>
    <w:rsid w:val="00D61887"/>
    <w:rsid w:val="00D736AD"/>
    <w:rsid w:val="00D73F60"/>
    <w:rsid w:val="00D820BE"/>
    <w:rsid w:val="00D82593"/>
    <w:rsid w:val="00D87CA9"/>
    <w:rsid w:val="00D90E68"/>
    <w:rsid w:val="00D92783"/>
    <w:rsid w:val="00D95051"/>
    <w:rsid w:val="00DA0DB7"/>
    <w:rsid w:val="00DA425A"/>
    <w:rsid w:val="00DA5075"/>
    <w:rsid w:val="00DB037F"/>
    <w:rsid w:val="00DB253D"/>
    <w:rsid w:val="00DB2798"/>
    <w:rsid w:val="00DB3362"/>
    <w:rsid w:val="00DE0D0E"/>
    <w:rsid w:val="00DE1622"/>
    <w:rsid w:val="00E02E0D"/>
    <w:rsid w:val="00E22622"/>
    <w:rsid w:val="00E47224"/>
    <w:rsid w:val="00E55F5F"/>
    <w:rsid w:val="00E80890"/>
    <w:rsid w:val="00E9362A"/>
    <w:rsid w:val="00E93A1A"/>
    <w:rsid w:val="00E93C62"/>
    <w:rsid w:val="00E95F9A"/>
    <w:rsid w:val="00EA29B5"/>
    <w:rsid w:val="00EA7BED"/>
    <w:rsid w:val="00EC37A6"/>
    <w:rsid w:val="00EC675C"/>
    <w:rsid w:val="00ED17F3"/>
    <w:rsid w:val="00EE184A"/>
    <w:rsid w:val="00EF3227"/>
    <w:rsid w:val="00F10F5E"/>
    <w:rsid w:val="00F27AD4"/>
    <w:rsid w:val="00F317B9"/>
    <w:rsid w:val="00F31D33"/>
    <w:rsid w:val="00F36776"/>
    <w:rsid w:val="00F468CF"/>
    <w:rsid w:val="00F510AD"/>
    <w:rsid w:val="00F51951"/>
    <w:rsid w:val="00F5224E"/>
    <w:rsid w:val="00F73F25"/>
    <w:rsid w:val="00F74B06"/>
    <w:rsid w:val="00F75AA6"/>
    <w:rsid w:val="00F76ECD"/>
    <w:rsid w:val="00F80AAE"/>
    <w:rsid w:val="00F834B4"/>
    <w:rsid w:val="00F85CE6"/>
    <w:rsid w:val="00F9465D"/>
    <w:rsid w:val="00F97F74"/>
    <w:rsid w:val="00FA70BC"/>
    <w:rsid w:val="00FB38AB"/>
    <w:rsid w:val="00FE1DE5"/>
    <w:rsid w:val="00FE3079"/>
    <w:rsid w:val="00FE30F1"/>
    <w:rsid w:val="00FF0E3A"/>
    <w:rsid w:val="00FF6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F5C1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503F3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3F34"/>
  </w:style>
  <w:style w:type="paragraph" w:styleId="a6">
    <w:name w:val="Balloon Text"/>
    <w:basedOn w:val="a"/>
    <w:link w:val="a7"/>
    <w:rsid w:val="00F85CE6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F85CE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557A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57A2A"/>
  </w:style>
  <w:style w:type="character" w:customStyle="1" w:styleId="a4">
    <w:name w:val="Верхний колонтитул Знак"/>
    <w:basedOn w:val="a0"/>
    <w:link w:val="a3"/>
    <w:uiPriority w:val="99"/>
    <w:rsid w:val="00943971"/>
  </w:style>
  <w:style w:type="character" w:styleId="aa">
    <w:name w:val="Hyperlink"/>
    <w:rsid w:val="003F24C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87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06D0DF696CC0831663215F5C3709CFC844C2214216C4125D9949374FN2GC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304ABD9CBBAD8680DB6309A2D64B6662349C8A376C9A7F34669AE897C50C508B0F0B163FCBD0CB0DEB94B15JE5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06D0DF696CC0831663215F5C3709CFC844C3274C13C4125D9949374FN2G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0F25-9C99-4F0D-8A60-37D73EA89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AdmHMAO</Company>
  <LinksUpToDate>false</LinksUpToDate>
  <CharactersWithSpaces>8629</CharactersWithSpaces>
  <SharedDoc>false</SharedDoc>
  <HLinks>
    <vt:vector size="18" baseType="variant">
      <vt:variant>
        <vt:i4>8323120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consultantplus://offline/ref=8304ABD9CBBAD8680DB6309A2D64B6662349C8A376C9A7F34669AE897C50C508B0F0B163FCBD0CB0DEB94B15JE5BJ</vt:lpwstr>
      </vt:variant>
      <vt:variant>
        <vt:lpwstr/>
      </vt:variant>
      <vt:variant>
        <vt:i4>1048666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consultantplus://offline/ref=DA06D0DF696CC0831663215F5C3709CFC844C3274C13C4125D9949374FN2GCI</vt:lpwstr>
      </vt:variant>
      <vt:variant>
        <vt:lpwstr/>
      </vt:variant>
      <vt:variant>
        <vt:i4>1048585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consultantplus://offline/ref=DA06D0DF696CC0831663215F5C3709CFC844C2214216C4125D9949374FN2GCI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VoroninaIV</dc:creator>
  <cp:lastModifiedBy>ShliahovaEN</cp:lastModifiedBy>
  <cp:revision>2</cp:revision>
  <cp:lastPrinted>2017-04-28T07:05:00Z</cp:lastPrinted>
  <dcterms:created xsi:type="dcterms:W3CDTF">2017-05-04T10:22:00Z</dcterms:created>
  <dcterms:modified xsi:type="dcterms:W3CDTF">2017-05-04T10:22:00Z</dcterms:modified>
</cp:coreProperties>
</file>